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4D" w:rsidRDefault="00BA5E63">
      <w:pPr>
        <w:spacing w:before="14"/>
        <w:ind w:left="2934" w:right="2935"/>
        <w:jc w:val="center"/>
        <w:rPr>
          <w:b/>
          <w:sz w:val="28"/>
        </w:rPr>
      </w:pPr>
      <w:r>
        <w:rPr>
          <w:b/>
          <w:color w:val="43337D"/>
          <w:sz w:val="28"/>
        </w:rPr>
        <w:t>ПОЗИВ ЗА ПОДНОШЕЊЕ ПОНУДЕ</w:t>
      </w:r>
    </w:p>
    <w:p w:rsidR="0099694D" w:rsidRDefault="0099694D">
      <w:pPr>
        <w:pStyle w:val="BodyText"/>
        <w:rPr>
          <w:b/>
          <w:sz w:val="20"/>
        </w:rPr>
      </w:pPr>
    </w:p>
    <w:p w:rsidR="0099694D" w:rsidRDefault="0099694D">
      <w:pPr>
        <w:pStyle w:val="BodyText"/>
        <w:spacing w:before="4"/>
        <w:rPr>
          <w:b/>
          <w:sz w:val="27"/>
        </w:rPr>
      </w:pPr>
    </w:p>
    <w:p w:rsidR="0099694D" w:rsidRDefault="00646428">
      <w:pPr>
        <w:pStyle w:val="BodyText"/>
        <w:spacing w:before="52"/>
        <w:ind w:left="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2258695</wp:posOffset>
                </wp:positionH>
                <wp:positionV relativeFrom="paragraph">
                  <wp:posOffset>-75565</wp:posOffset>
                </wp:positionV>
                <wp:extent cx="4603115" cy="2720975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115" cy="272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46"/>
                              <w:gridCol w:w="6304"/>
                            </w:tblGrid>
                            <w:tr w:rsidR="0099694D" w:rsidRPr="000D4435">
                              <w:trPr>
                                <w:trHeight w:val="782"/>
                              </w:trPr>
                              <w:tc>
                                <w:tcPr>
                                  <w:tcW w:w="7250" w:type="dxa"/>
                                  <w:gridSpan w:val="2"/>
                                  <w:tcBorders>
                                    <w:bottom w:val="single" w:sz="34" w:space="0" w:color="FFFFFF"/>
                                  </w:tcBorders>
                                  <w:shd w:val="clear" w:color="auto" w:fill="C8C8C8"/>
                                </w:tcPr>
                                <w:p w:rsidR="00EF40FD" w:rsidRPr="00EF40FD" w:rsidRDefault="00EF40FD" w:rsidP="003B5D38">
                                  <w:pPr>
                                    <w:widowControl/>
                                    <w:autoSpaceDE/>
                                    <w:autoSpaceDN/>
                                    <w:ind w:left="57" w:right="57"/>
                                    <w:jc w:val="both"/>
                                    <w:rPr>
                                      <w:rFonts w:ascii="Arial" w:hAnsi="Arial" w:cs="Arial"/>
                                      <w:lang w:val="sr-Cyrl-RS"/>
                                    </w:rPr>
                                  </w:pPr>
                                  <w:r w:rsidRPr="00EF40FD">
                                    <w:rPr>
                                      <w:rFonts w:ascii="Arial" w:hAnsi="Arial" w:cs="Arial"/>
                                    </w:rPr>
                                    <w:t>Јавно предузеће „Електропривреда Србије“</w:t>
                                  </w:r>
                                  <w:r w:rsidRPr="00EF40FD">
                                    <w:rPr>
                                      <w:rFonts w:ascii="Arial" w:hAnsi="Arial" w:cs="Arial"/>
                                      <w:lang w:val="sr-Cyrl-RS"/>
                                    </w:rPr>
                                    <w:t xml:space="preserve"> </w:t>
                                  </w:r>
                                </w:p>
                                <w:p w:rsidR="00EF40FD" w:rsidRPr="00EF40FD" w:rsidRDefault="00EF40FD" w:rsidP="003B5D38">
                                  <w:pPr>
                                    <w:widowControl/>
                                    <w:autoSpaceDE/>
                                    <w:autoSpaceDN/>
                                    <w:ind w:left="57" w:right="5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0D4435">
                                    <w:rPr>
                                      <w:rFonts w:ascii="Arial" w:hAnsi="Arial" w:cs="Arial"/>
                                      <w:lang w:val="sr-Cyrl-RS"/>
                                    </w:rPr>
                                    <w:t>у</w:t>
                                  </w:r>
                                  <w:r w:rsidRPr="00EF40FD">
                                    <w:rPr>
                                      <w:rFonts w:ascii="Arial" w:hAnsi="Arial" w:cs="Arial"/>
                                    </w:rPr>
                                    <w:t>л</w:t>
                                  </w:r>
                                  <w:r w:rsidRPr="00EF40FD">
                                    <w:rPr>
                                      <w:rFonts w:ascii="Arial" w:hAnsi="Arial" w:cs="Arial"/>
                                      <w:lang w:val="sr-Cyrl-RS"/>
                                    </w:rPr>
                                    <w:t>.</w:t>
                                  </w:r>
                                  <w:r w:rsidRPr="00EF40FD">
                                    <w:rPr>
                                      <w:rFonts w:ascii="Arial" w:hAnsi="Arial" w:cs="Arial"/>
                                    </w:rPr>
                                    <w:t xml:space="preserve"> Балканска бр. 13, 11000 Београд,</w:t>
                                  </w:r>
                                </w:p>
                                <w:p w:rsidR="0099694D" w:rsidRPr="000D4435" w:rsidRDefault="00EF40FD" w:rsidP="003B5D38">
                                  <w:pPr>
                                    <w:pStyle w:val="TableParagraph"/>
                                    <w:spacing w:line="284" w:lineRule="exact"/>
                                    <w:ind w:left="57" w:right="57"/>
                                    <w:jc w:val="both"/>
                                  </w:pPr>
                                  <w:r w:rsidRPr="000D4435">
                                    <w:rPr>
                                      <w:rFonts w:ascii="Arial" w:hAnsi="Arial" w:cs="Arial"/>
                                    </w:rPr>
                                    <w:t>Огранак</w:t>
                                  </w:r>
                                  <w:r w:rsidRPr="000D4435">
                                    <w:rPr>
                                      <w:rFonts w:ascii="Arial" w:hAnsi="Arial" w:cs="Arial"/>
                                      <w:lang w:val="sr-Cyrl-RS"/>
                                    </w:rPr>
                                    <w:t xml:space="preserve"> РБ Колубара</w:t>
                                  </w:r>
                                </w:p>
                              </w:tc>
                            </w:tr>
                            <w:tr w:rsidR="0099694D" w:rsidRPr="000D4435">
                              <w:trPr>
                                <w:trHeight w:val="782"/>
                              </w:trPr>
                              <w:tc>
                                <w:tcPr>
                                  <w:tcW w:w="7250" w:type="dxa"/>
                                  <w:gridSpan w:val="2"/>
                                  <w:tcBorders>
                                    <w:top w:val="single" w:sz="34" w:space="0" w:color="FFFFFF"/>
                                    <w:bottom w:val="single" w:sz="34" w:space="0" w:color="FFFFFF"/>
                                  </w:tcBorders>
                                  <w:shd w:val="clear" w:color="auto" w:fill="C8C8C8"/>
                                </w:tcPr>
                                <w:p w:rsidR="009315D7" w:rsidRDefault="009315D7" w:rsidP="003B5D38">
                                  <w:pPr>
                                    <w:pStyle w:val="TableParagraph"/>
                                    <w:ind w:left="57" w:right="57"/>
                                    <w:rPr>
                                      <w:rFonts w:ascii="Arial" w:hAnsi="Arial" w:cs="Arial"/>
                                      <w:lang w:val="sr-Cyrl-RS"/>
                                    </w:rPr>
                                  </w:pPr>
                                </w:p>
                                <w:p w:rsidR="0099694D" w:rsidRPr="000D4435" w:rsidRDefault="00EF40FD" w:rsidP="003B5D38">
                                  <w:pPr>
                                    <w:pStyle w:val="TableParagraph"/>
                                    <w:ind w:left="57" w:right="57"/>
                                  </w:pPr>
                                  <w:r w:rsidRPr="000D4435">
                                    <w:rPr>
                                      <w:rFonts w:ascii="Arial" w:hAnsi="Arial" w:cs="Arial"/>
                                      <w:lang w:val="sr-Cyrl-RS"/>
                                    </w:rPr>
                                    <w:t>11550 Лазаревац, ул. Светог Саве бр.1</w:t>
                                  </w:r>
                                </w:p>
                              </w:tc>
                            </w:tr>
                            <w:tr w:rsidR="0099694D" w:rsidRPr="000D4435">
                              <w:trPr>
                                <w:trHeight w:val="499"/>
                              </w:trPr>
                              <w:tc>
                                <w:tcPr>
                                  <w:tcW w:w="946" w:type="dxa"/>
                                  <w:vMerge w:val="restart"/>
                                  <w:tcBorders>
                                    <w:top w:val="single" w:sz="34" w:space="0" w:color="FFFFFF"/>
                                  </w:tcBorders>
                                </w:tcPr>
                                <w:p w:rsidR="0099694D" w:rsidRPr="000D4435" w:rsidRDefault="0099694D" w:rsidP="003B5D38">
                                  <w:pPr>
                                    <w:pStyle w:val="TableParagraph"/>
                                    <w:ind w:left="57" w:right="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4" w:type="dxa"/>
                                  <w:tcBorders>
                                    <w:top w:val="single" w:sz="34" w:space="0" w:color="FFFFFF"/>
                                    <w:bottom w:val="single" w:sz="48" w:space="0" w:color="FFFFFF"/>
                                  </w:tcBorders>
                                  <w:shd w:val="clear" w:color="auto" w:fill="C8C8C8"/>
                                </w:tcPr>
                                <w:p w:rsidR="0099694D" w:rsidRPr="000D4435" w:rsidRDefault="00B56076" w:rsidP="003B5D38">
                                  <w:pPr>
                                    <w:pStyle w:val="TableParagraph"/>
                                    <w:spacing w:before="120"/>
                                    <w:ind w:left="57" w:right="57"/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5">
                                    <w:r w:rsidR="00BA5E63" w:rsidRPr="000D4435">
                                      <w:rPr>
                                        <w:rFonts w:ascii="Arial" w:hAnsi="Arial" w:cs="Arial"/>
                                      </w:rPr>
                                      <w:t>www.rbkolubara.rs</w:t>
                                    </w:r>
                                  </w:hyperlink>
                                </w:p>
                              </w:tc>
                            </w:tr>
                            <w:tr w:rsidR="0099694D" w:rsidRPr="000D4435">
                              <w:trPr>
                                <w:trHeight w:val="557"/>
                              </w:trPr>
                              <w:tc>
                                <w:tcPr>
                                  <w:tcW w:w="9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9694D" w:rsidRPr="000D4435" w:rsidRDefault="0099694D" w:rsidP="003B5D38">
                                  <w:pPr>
                                    <w:ind w:left="57" w:right="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4" w:type="dxa"/>
                                  <w:tcBorders>
                                    <w:top w:val="single" w:sz="48" w:space="0" w:color="FFFFFF"/>
                                    <w:bottom w:val="single" w:sz="52" w:space="0" w:color="FFFFFF"/>
                                  </w:tcBorders>
                                  <w:shd w:val="clear" w:color="auto" w:fill="C8C8C8"/>
                                </w:tcPr>
                                <w:p w:rsidR="0099694D" w:rsidRPr="000D4435" w:rsidRDefault="00BA5E63" w:rsidP="003B5D38">
                                  <w:pPr>
                                    <w:pStyle w:val="TableParagraph"/>
                                    <w:spacing w:before="120"/>
                                    <w:ind w:left="57" w:right="5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D4435">
                                    <w:rPr>
                                      <w:rFonts w:ascii="Arial" w:hAnsi="Arial" w:cs="Arial"/>
                                    </w:rPr>
                                    <w:t>Државна јавна предузећа</w:t>
                                  </w:r>
                                </w:p>
                              </w:tc>
                            </w:tr>
                            <w:tr w:rsidR="0099694D" w:rsidRPr="000D4435">
                              <w:trPr>
                                <w:trHeight w:val="560"/>
                              </w:trPr>
                              <w:tc>
                                <w:tcPr>
                                  <w:tcW w:w="9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9694D" w:rsidRPr="000D4435" w:rsidRDefault="0099694D" w:rsidP="003B5D38">
                                  <w:pPr>
                                    <w:ind w:left="57" w:right="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4" w:type="dxa"/>
                                  <w:tcBorders>
                                    <w:top w:val="single" w:sz="52" w:space="0" w:color="FFFFFF"/>
                                    <w:bottom w:val="single" w:sz="48" w:space="0" w:color="FFFFFF"/>
                                  </w:tcBorders>
                                  <w:shd w:val="clear" w:color="auto" w:fill="C8C8C8"/>
                                </w:tcPr>
                                <w:p w:rsidR="0099694D" w:rsidRPr="000D4435" w:rsidRDefault="00BA5E63" w:rsidP="003B5D38">
                                  <w:pPr>
                                    <w:pStyle w:val="TableParagraph"/>
                                    <w:spacing w:before="150"/>
                                    <w:ind w:left="57" w:right="5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D4435">
                                    <w:rPr>
                                      <w:rFonts w:ascii="Arial" w:hAnsi="Arial" w:cs="Arial"/>
                                    </w:rPr>
                                    <w:t>Отворени поступак</w:t>
                                  </w:r>
                                </w:p>
                              </w:tc>
                            </w:tr>
                            <w:tr w:rsidR="0099694D" w:rsidRPr="000D4435">
                              <w:trPr>
                                <w:trHeight w:val="560"/>
                              </w:trPr>
                              <w:tc>
                                <w:tcPr>
                                  <w:tcW w:w="9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9694D" w:rsidRPr="000D4435" w:rsidRDefault="0099694D" w:rsidP="003B5D38">
                                  <w:pPr>
                                    <w:ind w:left="57" w:right="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4" w:type="dxa"/>
                                  <w:tcBorders>
                                    <w:top w:val="single" w:sz="48" w:space="0" w:color="FFFFFF"/>
                                  </w:tcBorders>
                                  <w:shd w:val="clear" w:color="auto" w:fill="C8C8C8"/>
                                </w:tcPr>
                                <w:p w:rsidR="0099694D" w:rsidRPr="000D4435" w:rsidRDefault="00BA5E63" w:rsidP="003B5D38">
                                  <w:pPr>
                                    <w:pStyle w:val="TableParagraph"/>
                                    <w:spacing w:before="135"/>
                                    <w:ind w:left="57" w:right="57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D4435">
                                    <w:rPr>
                                      <w:rFonts w:ascii="Arial" w:hAnsi="Arial" w:cs="Arial"/>
                                    </w:rPr>
                                    <w:t>Добра</w:t>
                                  </w:r>
                                </w:p>
                              </w:tc>
                            </w:tr>
                          </w:tbl>
                          <w:p w:rsidR="0099694D" w:rsidRPr="000D4435" w:rsidRDefault="0099694D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77.85pt;margin-top:-5.95pt;width:362.45pt;height:2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pirgIAAKw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46"/>
                        <w:gridCol w:w="6304"/>
                      </w:tblGrid>
                      <w:tr w:rsidR="0099694D" w:rsidRPr="000D4435">
                        <w:trPr>
                          <w:trHeight w:val="782"/>
                        </w:trPr>
                        <w:tc>
                          <w:tcPr>
                            <w:tcW w:w="7250" w:type="dxa"/>
                            <w:gridSpan w:val="2"/>
                            <w:tcBorders>
                              <w:bottom w:val="single" w:sz="34" w:space="0" w:color="FFFFFF"/>
                            </w:tcBorders>
                            <w:shd w:val="clear" w:color="auto" w:fill="C8C8C8"/>
                          </w:tcPr>
                          <w:p w:rsidR="00EF40FD" w:rsidRPr="00EF40FD" w:rsidRDefault="00EF40FD" w:rsidP="003B5D38">
                            <w:pPr>
                              <w:widowControl/>
                              <w:autoSpaceDE/>
                              <w:autoSpaceDN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lang w:val="sr-Cyrl-RS"/>
                              </w:rPr>
                            </w:pPr>
                            <w:r w:rsidRPr="00EF40FD">
                              <w:rPr>
                                <w:rFonts w:ascii="Arial" w:hAnsi="Arial" w:cs="Arial"/>
                              </w:rPr>
                              <w:t>Јавно предузеће „Електропривреда Србије“</w:t>
                            </w:r>
                            <w:r w:rsidRPr="00EF40FD">
                              <w:rPr>
                                <w:rFonts w:ascii="Arial" w:hAnsi="Arial" w:cs="Arial"/>
                                <w:lang w:val="sr-Cyrl-RS"/>
                              </w:rPr>
                              <w:t xml:space="preserve"> </w:t>
                            </w:r>
                          </w:p>
                          <w:p w:rsidR="00EF40FD" w:rsidRPr="00EF40FD" w:rsidRDefault="00EF40FD" w:rsidP="003B5D38">
                            <w:pPr>
                              <w:widowControl/>
                              <w:autoSpaceDE/>
                              <w:autoSpaceDN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D4435">
                              <w:rPr>
                                <w:rFonts w:ascii="Arial" w:hAnsi="Arial" w:cs="Arial"/>
                                <w:lang w:val="sr-Cyrl-RS"/>
                              </w:rPr>
                              <w:t>у</w:t>
                            </w:r>
                            <w:r w:rsidRPr="00EF40FD">
                              <w:rPr>
                                <w:rFonts w:ascii="Arial" w:hAnsi="Arial" w:cs="Arial"/>
                              </w:rPr>
                              <w:t>л</w:t>
                            </w:r>
                            <w:r w:rsidRPr="00EF40FD">
                              <w:rPr>
                                <w:rFonts w:ascii="Arial" w:hAnsi="Arial" w:cs="Arial"/>
                                <w:lang w:val="sr-Cyrl-RS"/>
                              </w:rPr>
                              <w:t>.</w:t>
                            </w:r>
                            <w:r w:rsidRPr="00EF40FD">
                              <w:rPr>
                                <w:rFonts w:ascii="Arial" w:hAnsi="Arial" w:cs="Arial"/>
                              </w:rPr>
                              <w:t xml:space="preserve"> Балканска бр. 13, 11000 Београд,</w:t>
                            </w:r>
                          </w:p>
                          <w:p w:rsidR="0099694D" w:rsidRPr="000D4435" w:rsidRDefault="00EF40FD" w:rsidP="003B5D38">
                            <w:pPr>
                              <w:pStyle w:val="TableParagraph"/>
                              <w:spacing w:line="284" w:lineRule="exact"/>
                              <w:ind w:left="57" w:right="57"/>
                              <w:jc w:val="both"/>
                            </w:pPr>
                            <w:r w:rsidRPr="000D4435">
                              <w:rPr>
                                <w:rFonts w:ascii="Arial" w:hAnsi="Arial" w:cs="Arial"/>
                              </w:rPr>
                              <w:t>Огранак</w:t>
                            </w:r>
                            <w:r w:rsidRPr="000D4435">
                              <w:rPr>
                                <w:rFonts w:ascii="Arial" w:hAnsi="Arial" w:cs="Arial"/>
                                <w:lang w:val="sr-Cyrl-RS"/>
                              </w:rPr>
                              <w:t xml:space="preserve"> РБ Колубара</w:t>
                            </w:r>
                          </w:p>
                        </w:tc>
                      </w:tr>
                      <w:tr w:rsidR="0099694D" w:rsidRPr="000D4435">
                        <w:trPr>
                          <w:trHeight w:val="782"/>
                        </w:trPr>
                        <w:tc>
                          <w:tcPr>
                            <w:tcW w:w="7250" w:type="dxa"/>
                            <w:gridSpan w:val="2"/>
                            <w:tcBorders>
                              <w:top w:val="single" w:sz="34" w:space="0" w:color="FFFFFF"/>
                              <w:bottom w:val="single" w:sz="34" w:space="0" w:color="FFFFFF"/>
                            </w:tcBorders>
                            <w:shd w:val="clear" w:color="auto" w:fill="C8C8C8"/>
                          </w:tcPr>
                          <w:p w:rsidR="009315D7" w:rsidRDefault="009315D7" w:rsidP="003B5D38">
                            <w:pPr>
                              <w:pStyle w:val="TableParagraph"/>
                              <w:ind w:left="57" w:right="57"/>
                              <w:rPr>
                                <w:rFonts w:ascii="Arial" w:hAnsi="Arial" w:cs="Arial"/>
                                <w:lang w:val="sr-Cyrl-RS"/>
                              </w:rPr>
                            </w:pPr>
                          </w:p>
                          <w:p w:rsidR="0099694D" w:rsidRPr="000D4435" w:rsidRDefault="00EF40FD" w:rsidP="003B5D38">
                            <w:pPr>
                              <w:pStyle w:val="TableParagraph"/>
                              <w:ind w:left="57" w:right="57"/>
                            </w:pPr>
                            <w:r w:rsidRPr="000D4435">
                              <w:rPr>
                                <w:rFonts w:ascii="Arial" w:hAnsi="Arial" w:cs="Arial"/>
                                <w:lang w:val="sr-Cyrl-RS"/>
                              </w:rPr>
                              <w:t>11550 Лазаревац, ул. Светог Саве бр.1</w:t>
                            </w:r>
                          </w:p>
                        </w:tc>
                      </w:tr>
                      <w:tr w:rsidR="0099694D" w:rsidRPr="000D4435">
                        <w:trPr>
                          <w:trHeight w:val="499"/>
                        </w:trPr>
                        <w:tc>
                          <w:tcPr>
                            <w:tcW w:w="946" w:type="dxa"/>
                            <w:vMerge w:val="restart"/>
                            <w:tcBorders>
                              <w:top w:val="single" w:sz="34" w:space="0" w:color="FFFFFF"/>
                            </w:tcBorders>
                          </w:tcPr>
                          <w:p w:rsidR="0099694D" w:rsidRPr="000D4435" w:rsidRDefault="0099694D" w:rsidP="003B5D38">
                            <w:pPr>
                              <w:pStyle w:val="TableParagraph"/>
                              <w:ind w:left="57" w:right="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304" w:type="dxa"/>
                            <w:tcBorders>
                              <w:top w:val="single" w:sz="34" w:space="0" w:color="FFFFFF"/>
                              <w:bottom w:val="single" w:sz="48" w:space="0" w:color="FFFFFF"/>
                            </w:tcBorders>
                            <w:shd w:val="clear" w:color="auto" w:fill="C8C8C8"/>
                          </w:tcPr>
                          <w:p w:rsidR="0099694D" w:rsidRPr="000D4435" w:rsidRDefault="00B56076" w:rsidP="003B5D38">
                            <w:pPr>
                              <w:pStyle w:val="TableParagraph"/>
                              <w:spacing w:before="120"/>
                              <w:ind w:left="57" w:right="57"/>
                              <w:rPr>
                                <w:rFonts w:ascii="Arial" w:hAnsi="Arial" w:cs="Arial"/>
                              </w:rPr>
                            </w:pPr>
                            <w:hyperlink r:id="rId6">
                              <w:r w:rsidR="00BA5E63" w:rsidRPr="000D4435">
                                <w:rPr>
                                  <w:rFonts w:ascii="Arial" w:hAnsi="Arial" w:cs="Arial"/>
                                </w:rPr>
                                <w:t>www.rbkolubara.rs</w:t>
                              </w:r>
                            </w:hyperlink>
                          </w:p>
                        </w:tc>
                      </w:tr>
                      <w:tr w:rsidR="0099694D" w:rsidRPr="000D4435">
                        <w:trPr>
                          <w:trHeight w:val="557"/>
                        </w:trPr>
                        <w:tc>
                          <w:tcPr>
                            <w:tcW w:w="946" w:type="dxa"/>
                            <w:vMerge/>
                            <w:tcBorders>
                              <w:top w:val="nil"/>
                            </w:tcBorders>
                          </w:tcPr>
                          <w:p w:rsidR="0099694D" w:rsidRPr="000D4435" w:rsidRDefault="0099694D" w:rsidP="003B5D38">
                            <w:pPr>
                              <w:ind w:left="57" w:right="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304" w:type="dxa"/>
                            <w:tcBorders>
                              <w:top w:val="single" w:sz="48" w:space="0" w:color="FFFFFF"/>
                              <w:bottom w:val="single" w:sz="52" w:space="0" w:color="FFFFFF"/>
                            </w:tcBorders>
                            <w:shd w:val="clear" w:color="auto" w:fill="C8C8C8"/>
                          </w:tcPr>
                          <w:p w:rsidR="0099694D" w:rsidRPr="000D4435" w:rsidRDefault="00BA5E63" w:rsidP="003B5D38">
                            <w:pPr>
                              <w:pStyle w:val="TableParagraph"/>
                              <w:spacing w:before="120"/>
                              <w:ind w:left="57" w:right="57"/>
                              <w:rPr>
                                <w:rFonts w:ascii="Arial" w:hAnsi="Arial" w:cs="Arial"/>
                              </w:rPr>
                            </w:pPr>
                            <w:r w:rsidRPr="000D4435">
                              <w:rPr>
                                <w:rFonts w:ascii="Arial" w:hAnsi="Arial" w:cs="Arial"/>
                              </w:rPr>
                              <w:t>Државна јавна предузећа</w:t>
                            </w:r>
                          </w:p>
                        </w:tc>
                      </w:tr>
                      <w:tr w:rsidR="0099694D" w:rsidRPr="000D4435">
                        <w:trPr>
                          <w:trHeight w:val="560"/>
                        </w:trPr>
                        <w:tc>
                          <w:tcPr>
                            <w:tcW w:w="946" w:type="dxa"/>
                            <w:vMerge/>
                            <w:tcBorders>
                              <w:top w:val="nil"/>
                            </w:tcBorders>
                          </w:tcPr>
                          <w:p w:rsidR="0099694D" w:rsidRPr="000D4435" w:rsidRDefault="0099694D" w:rsidP="003B5D38">
                            <w:pPr>
                              <w:ind w:left="57" w:right="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304" w:type="dxa"/>
                            <w:tcBorders>
                              <w:top w:val="single" w:sz="52" w:space="0" w:color="FFFFFF"/>
                              <w:bottom w:val="single" w:sz="48" w:space="0" w:color="FFFFFF"/>
                            </w:tcBorders>
                            <w:shd w:val="clear" w:color="auto" w:fill="C8C8C8"/>
                          </w:tcPr>
                          <w:p w:rsidR="0099694D" w:rsidRPr="000D4435" w:rsidRDefault="00BA5E63" w:rsidP="003B5D38">
                            <w:pPr>
                              <w:pStyle w:val="TableParagraph"/>
                              <w:spacing w:before="150"/>
                              <w:ind w:left="57" w:right="57"/>
                              <w:rPr>
                                <w:rFonts w:ascii="Arial" w:hAnsi="Arial" w:cs="Arial"/>
                              </w:rPr>
                            </w:pPr>
                            <w:r w:rsidRPr="000D4435">
                              <w:rPr>
                                <w:rFonts w:ascii="Arial" w:hAnsi="Arial" w:cs="Arial"/>
                              </w:rPr>
                              <w:t>Отворени поступак</w:t>
                            </w:r>
                          </w:p>
                        </w:tc>
                      </w:tr>
                      <w:tr w:rsidR="0099694D" w:rsidRPr="000D4435">
                        <w:trPr>
                          <w:trHeight w:val="560"/>
                        </w:trPr>
                        <w:tc>
                          <w:tcPr>
                            <w:tcW w:w="946" w:type="dxa"/>
                            <w:vMerge/>
                            <w:tcBorders>
                              <w:top w:val="nil"/>
                            </w:tcBorders>
                          </w:tcPr>
                          <w:p w:rsidR="0099694D" w:rsidRPr="000D4435" w:rsidRDefault="0099694D" w:rsidP="003B5D38">
                            <w:pPr>
                              <w:ind w:left="57" w:right="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304" w:type="dxa"/>
                            <w:tcBorders>
                              <w:top w:val="single" w:sz="48" w:space="0" w:color="FFFFFF"/>
                            </w:tcBorders>
                            <w:shd w:val="clear" w:color="auto" w:fill="C8C8C8"/>
                          </w:tcPr>
                          <w:p w:rsidR="0099694D" w:rsidRPr="000D4435" w:rsidRDefault="00BA5E63" w:rsidP="003B5D38">
                            <w:pPr>
                              <w:pStyle w:val="TableParagraph"/>
                              <w:spacing w:before="135"/>
                              <w:ind w:left="57" w:right="57"/>
                              <w:rPr>
                                <w:rFonts w:ascii="Arial" w:hAnsi="Arial" w:cs="Arial"/>
                              </w:rPr>
                            </w:pPr>
                            <w:r w:rsidRPr="000D4435">
                              <w:rPr>
                                <w:rFonts w:ascii="Arial" w:hAnsi="Arial" w:cs="Arial"/>
                              </w:rPr>
                              <w:t>Добра</w:t>
                            </w:r>
                          </w:p>
                        </w:tc>
                      </w:tr>
                    </w:tbl>
                    <w:p w:rsidR="0099694D" w:rsidRPr="000D4435" w:rsidRDefault="0099694D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A5E63">
        <w:rPr>
          <w:color w:val="232021"/>
        </w:rPr>
        <w:t>Назив наручиоца:</w:t>
      </w:r>
    </w:p>
    <w:p w:rsidR="0099694D" w:rsidRDefault="0099694D">
      <w:pPr>
        <w:pStyle w:val="BodyText"/>
      </w:pPr>
    </w:p>
    <w:p w:rsidR="0099694D" w:rsidRDefault="00BA5E63">
      <w:pPr>
        <w:pStyle w:val="BodyText"/>
        <w:spacing w:before="167"/>
        <w:ind w:left="152"/>
      </w:pPr>
      <w:r>
        <w:rPr>
          <w:color w:val="232021"/>
        </w:rPr>
        <w:t>Адреса наручиоца:</w:t>
      </w:r>
    </w:p>
    <w:p w:rsidR="0099694D" w:rsidRDefault="0099694D">
      <w:pPr>
        <w:pStyle w:val="BodyText"/>
      </w:pPr>
    </w:p>
    <w:p w:rsidR="0099694D" w:rsidRDefault="0099694D">
      <w:pPr>
        <w:pStyle w:val="BodyText"/>
        <w:rPr>
          <w:sz w:val="30"/>
        </w:rPr>
      </w:pPr>
    </w:p>
    <w:p w:rsidR="0099694D" w:rsidRDefault="00BA5E63">
      <w:pPr>
        <w:pStyle w:val="BodyText"/>
        <w:spacing w:before="1"/>
        <w:ind w:left="152"/>
      </w:pPr>
      <w:r>
        <w:rPr>
          <w:color w:val="232021"/>
        </w:rPr>
        <w:t>Интернет страница наручиоца:</w:t>
      </w:r>
    </w:p>
    <w:p w:rsidR="0099694D" w:rsidRDefault="0099694D">
      <w:pPr>
        <w:pStyle w:val="BodyText"/>
        <w:spacing w:before="6"/>
      </w:pPr>
    </w:p>
    <w:p w:rsidR="0099694D" w:rsidRDefault="00BA5E63">
      <w:pPr>
        <w:pStyle w:val="BodyText"/>
        <w:ind w:left="152"/>
      </w:pPr>
      <w:r>
        <w:rPr>
          <w:color w:val="232021"/>
        </w:rPr>
        <w:t>Врста наручиоца:</w:t>
      </w:r>
    </w:p>
    <w:p w:rsidR="0099694D" w:rsidRDefault="0099694D">
      <w:pPr>
        <w:pStyle w:val="BodyText"/>
        <w:spacing w:before="9"/>
        <w:rPr>
          <w:sz w:val="34"/>
        </w:rPr>
      </w:pPr>
    </w:p>
    <w:p w:rsidR="0099694D" w:rsidRDefault="00BA5E63">
      <w:pPr>
        <w:pStyle w:val="BodyText"/>
        <w:ind w:left="145"/>
      </w:pPr>
      <w:r>
        <w:rPr>
          <w:color w:val="232021"/>
        </w:rPr>
        <w:t>Врста поступка јавне набавке:</w:t>
      </w:r>
    </w:p>
    <w:p w:rsidR="0099694D" w:rsidRDefault="0099694D">
      <w:pPr>
        <w:pStyle w:val="BodyText"/>
        <w:spacing w:before="3"/>
        <w:rPr>
          <w:sz w:val="27"/>
        </w:rPr>
      </w:pPr>
    </w:p>
    <w:p w:rsidR="0099694D" w:rsidRDefault="00BA5E63">
      <w:pPr>
        <w:pStyle w:val="BodyText"/>
        <w:spacing w:before="1"/>
        <w:ind w:left="145"/>
      </w:pPr>
      <w:r>
        <w:t>Врста предмета:</w:t>
      </w:r>
    </w:p>
    <w:p w:rsidR="0099694D" w:rsidRDefault="0099694D">
      <w:pPr>
        <w:pStyle w:val="BodyText"/>
        <w:spacing w:before="5"/>
        <w:rPr>
          <w:sz w:val="27"/>
        </w:rPr>
      </w:pPr>
    </w:p>
    <w:p w:rsidR="0099694D" w:rsidRDefault="00BA5E63">
      <w:pPr>
        <w:ind w:left="152"/>
        <w:rPr>
          <w:sz w:val="24"/>
        </w:rPr>
      </w:pPr>
      <w:r>
        <w:rPr>
          <w:b/>
          <w:color w:val="232021"/>
          <w:sz w:val="24"/>
        </w:rPr>
        <w:t>За добра и услуге</w:t>
      </w:r>
      <w:r>
        <w:rPr>
          <w:color w:val="232021"/>
          <w:sz w:val="24"/>
        </w:rPr>
        <w:t>: опис предмета набавке, назив и ознака из општег речника набавке,</w:t>
      </w:r>
    </w:p>
    <w:p w:rsidR="0099694D" w:rsidRDefault="00BA5E63">
      <w:pPr>
        <w:pStyle w:val="BodyText"/>
        <w:spacing w:before="60" w:line="288" w:lineRule="auto"/>
        <w:ind w:left="152"/>
      </w:pPr>
      <w:r>
        <w:rPr>
          <w:b/>
          <w:color w:val="232021"/>
        </w:rPr>
        <w:t xml:space="preserve">За радове: </w:t>
      </w:r>
      <w:r>
        <w:rPr>
          <w:color w:val="232021"/>
        </w:rPr>
        <w:t>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</w:r>
    </w:p>
    <w:p w:rsidR="0099694D" w:rsidRDefault="00646428">
      <w:pPr>
        <w:pStyle w:val="BodyText"/>
        <w:ind w:left="1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168390" cy="1798320"/>
                <wp:effectExtent l="0" t="0" r="0" b="0"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1798320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5D7" w:rsidRDefault="009315D7" w:rsidP="009315D7">
                            <w:pPr>
                              <w:pStyle w:val="BodyText"/>
                              <w:ind w:left="4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F342F" w:rsidRPr="000D4435" w:rsidRDefault="008F342F" w:rsidP="003B5D38">
                            <w:pPr>
                              <w:pStyle w:val="BodyText"/>
                              <w:spacing w:after="120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44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За добрa:</w:t>
                            </w:r>
                          </w:p>
                          <w:p w:rsidR="008F342F" w:rsidRPr="000D4435" w:rsidRDefault="008F342F" w:rsidP="000D4435">
                            <w:pPr>
                              <w:pStyle w:val="BodyText"/>
                              <w:spacing w:before="5" w:after="120"/>
                              <w:ind w:left="40" w:right="25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44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Опис предмета набавке: </w:t>
                            </w:r>
                            <w:r w:rsidR="000D4435" w:rsidRPr="000D443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  <w:t>Чауре за утискивање</w:t>
                            </w:r>
                          </w:p>
                          <w:p w:rsidR="0099694D" w:rsidRDefault="008F342F" w:rsidP="008F342F">
                            <w:pPr>
                              <w:pStyle w:val="BodyText"/>
                              <w:spacing w:before="5" w:line="225" w:lineRule="auto"/>
                              <w:ind w:left="40" w:right="254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D44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Назив и ознака из ОРН: Лежајеви - 44440000-6</w:t>
                            </w:r>
                          </w:p>
                          <w:p w:rsidR="00B56076" w:rsidRDefault="00B56076" w:rsidP="008F342F">
                            <w:pPr>
                              <w:pStyle w:val="BodyText"/>
                              <w:spacing w:before="5" w:line="225" w:lineRule="auto"/>
                              <w:ind w:left="40" w:right="254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r-Cyrl-RS"/>
                              </w:rPr>
                              <w:t>Датум: 22.05.2020.године</w:t>
                            </w:r>
                          </w:p>
                          <w:p w:rsidR="00B56076" w:rsidRPr="00B56076" w:rsidRDefault="00B56076" w:rsidP="008F342F">
                            <w:pPr>
                              <w:pStyle w:val="BodyText"/>
                              <w:spacing w:before="5" w:line="225" w:lineRule="auto"/>
                              <w:ind w:left="40" w:right="254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r-Cyrl-RS"/>
                              </w:rPr>
                              <w:t>Број: Е-04.04-234297/2-2020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27" type="#_x0000_t202" style="width:485.7pt;height:1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" fillcolor="#c8c8c8" stroked="f">
                <v:textbox inset="0,0,0,0">
                  <w:txbxContent>
                    <w:p w:rsidR="009315D7" w:rsidRDefault="009315D7" w:rsidP="009315D7">
                      <w:pPr>
                        <w:pStyle w:val="BodyText"/>
                        <w:ind w:left="4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F342F" w:rsidRPr="000D4435" w:rsidRDefault="008F342F" w:rsidP="003B5D38">
                      <w:pPr>
                        <w:pStyle w:val="BodyText"/>
                        <w:spacing w:after="120"/>
                        <w:ind w:left="57" w:right="5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4435">
                        <w:rPr>
                          <w:rFonts w:ascii="Arial" w:hAnsi="Arial" w:cs="Arial"/>
                          <w:sz w:val="22"/>
                          <w:szCs w:val="22"/>
                        </w:rPr>
                        <w:t>За добрa:</w:t>
                      </w:r>
                    </w:p>
                    <w:p w:rsidR="008F342F" w:rsidRPr="000D4435" w:rsidRDefault="008F342F" w:rsidP="000D4435">
                      <w:pPr>
                        <w:pStyle w:val="BodyText"/>
                        <w:spacing w:before="5" w:after="120"/>
                        <w:ind w:left="40" w:right="25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44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Опис предмета набавке: </w:t>
                      </w:r>
                      <w:r w:rsidR="000D4435" w:rsidRPr="000D4435">
                        <w:rPr>
                          <w:rFonts w:ascii="Arial" w:hAnsi="Arial" w:cs="Arial"/>
                          <w:sz w:val="22"/>
                          <w:szCs w:val="22"/>
                          <w:lang w:val="ru-RU"/>
                        </w:rPr>
                        <w:t>Чауре за утискивање</w:t>
                      </w:r>
                    </w:p>
                    <w:p w:rsidR="0099694D" w:rsidRDefault="008F342F" w:rsidP="008F342F">
                      <w:pPr>
                        <w:pStyle w:val="BodyText"/>
                        <w:spacing w:before="5" w:line="225" w:lineRule="auto"/>
                        <w:ind w:left="40" w:right="254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D4435">
                        <w:rPr>
                          <w:rFonts w:ascii="Arial" w:hAnsi="Arial" w:cs="Arial"/>
                          <w:sz w:val="22"/>
                          <w:szCs w:val="22"/>
                        </w:rPr>
                        <w:t>Назив и ознака из ОРН: Лежајеви - 44440000-6</w:t>
                      </w:r>
                    </w:p>
                    <w:p w:rsidR="00B56076" w:rsidRDefault="00B56076" w:rsidP="008F342F">
                      <w:pPr>
                        <w:pStyle w:val="BodyText"/>
                        <w:spacing w:before="5" w:line="225" w:lineRule="auto"/>
                        <w:ind w:left="40" w:right="2541"/>
                        <w:rPr>
                          <w:rFonts w:ascii="Arial" w:hAnsi="Arial" w:cs="Arial"/>
                          <w:sz w:val="22"/>
                          <w:szCs w:val="22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sr-Cyrl-RS"/>
                        </w:rPr>
                        <w:t>Датум: 22.05.2020.године</w:t>
                      </w:r>
                    </w:p>
                    <w:p w:rsidR="00B56076" w:rsidRPr="00B56076" w:rsidRDefault="00B56076" w:rsidP="008F342F">
                      <w:pPr>
                        <w:pStyle w:val="BodyText"/>
                        <w:spacing w:before="5" w:line="225" w:lineRule="auto"/>
                        <w:ind w:left="40" w:right="2541"/>
                        <w:rPr>
                          <w:rFonts w:ascii="Arial" w:hAnsi="Arial" w:cs="Arial"/>
                          <w:sz w:val="22"/>
                          <w:szCs w:val="22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sr-Cyrl-RS"/>
                        </w:rPr>
                        <w:t>Број: Е-04.04-234297/2-2020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694D" w:rsidRDefault="00646428">
      <w:pPr>
        <w:pStyle w:val="BodyText"/>
        <w:spacing w:line="292" w:lineRule="exact"/>
        <w:ind w:left="162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196850</wp:posOffset>
                </wp:positionV>
                <wp:extent cx="6168390" cy="474980"/>
                <wp:effectExtent l="0" t="0" r="3810" b="127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474980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5D7" w:rsidRPr="009315D7" w:rsidRDefault="009315D7" w:rsidP="009315D7">
                            <w:pPr>
                              <w:ind w:left="40"/>
                              <w:jc w:val="both"/>
                              <w:rPr>
                                <w:rFonts w:ascii="Arial" w:hAnsi="Arial" w:cs="Arial"/>
                                <w:w w:val="105"/>
                                <w:sz w:val="18"/>
                                <w:szCs w:val="18"/>
                                <w:lang w:val="sr-Cyrl-RS"/>
                              </w:rPr>
                            </w:pPr>
                          </w:p>
                          <w:p w:rsidR="0099694D" w:rsidRPr="002B5BF9" w:rsidRDefault="002B5BF9" w:rsidP="003B5D38">
                            <w:pPr>
                              <w:ind w:left="57" w:right="5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D4435">
                              <w:rPr>
                                <w:rFonts w:ascii="Arial" w:hAnsi="Arial" w:cs="Arial"/>
                                <w:w w:val="105"/>
                                <w:lang w:val="sr-Cyrl-RS"/>
                              </w:rPr>
                              <w:t>Јавна</w:t>
                            </w:r>
                            <w:r w:rsidRPr="000D4435">
                              <w:rPr>
                                <w:rFonts w:ascii="Arial" w:hAnsi="Arial" w:cs="Arial"/>
                                <w:w w:val="105"/>
                              </w:rPr>
                              <w:t xml:space="preserve"> </w:t>
                            </w:r>
                            <w:r w:rsidRPr="000D4435">
                              <w:rPr>
                                <w:rFonts w:ascii="Arial" w:hAnsi="Arial" w:cs="Arial"/>
                                <w:w w:val="105"/>
                                <w:lang w:val="sr-Cyrl-RS"/>
                              </w:rPr>
                              <w:t>набавка</w:t>
                            </w:r>
                            <w:r w:rsidRPr="000D4435">
                              <w:rPr>
                                <w:rFonts w:ascii="Arial" w:hAnsi="Arial" w:cs="Arial"/>
                                <w:w w:val="105"/>
                              </w:rPr>
                              <w:t xml:space="preserve"> је обликована у 3 (три) партијe, ближе описанe у конкурсној документацији</w:t>
                            </w:r>
                            <w:r w:rsidRPr="002B5BF9">
                              <w:rPr>
                                <w:w w:val="105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55.25pt;margin-top:15.5pt;width:485.7pt;height:37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" fillcolor="#c8c8c8" stroked="f">
                <v:textbox inset="0,0,0,0">
                  <w:txbxContent>
                    <w:p w:rsidR="009315D7" w:rsidRPr="009315D7" w:rsidRDefault="009315D7" w:rsidP="009315D7">
                      <w:pPr>
                        <w:ind w:left="40"/>
                        <w:jc w:val="both"/>
                        <w:rPr>
                          <w:rFonts w:ascii="Arial" w:hAnsi="Arial" w:cs="Arial"/>
                          <w:w w:val="105"/>
                          <w:sz w:val="18"/>
                          <w:szCs w:val="18"/>
                          <w:lang w:val="sr-Cyrl-RS"/>
                        </w:rPr>
                      </w:pPr>
                    </w:p>
                    <w:p w:rsidR="0099694D" w:rsidRPr="002B5BF9" w:rsidRDefault="002B5BF9" w:rsidP="003B5D38">
                      <w:pPr>
                        <w:ind w:left="57" w:right="57"/>
                        <w:jc w:val="both"/>
                        <w:rPr>
                          <w:sz w:val="24"/>
                          <w:szCs w:val="24"/>
                        </w:rPr>
                      </w:pPr>
                      <w:r w:rsidRPr="000D4435">
                        <w:rPr>
                          <w:rFonts w:ascii="Arial" w:hAnsi="Arial" w:cs="Arial"/>
                          <w:w w:val="105"/>
                          <w:lang w:val="sr-Cyrl-RS"/>
                        </w:rPr>
                        <w:t>Јавна</w:t>
                      </w:r>
                      <w:r w:rsidRPr="000D4435">
                        <w:rPr>
                          <w:rFonts w:ascii="Arial" w:hAnsi="Arial" w:cs="Arial"/>
                          <w:w w:val="105"/>
                        </w:rPr>
                        <w:t xml:space="preserve"> </w:t>
                      </w:r>
                      <w:r w:rsidRPr="000D4435">
                        <w:rPr>
                          <w:rFonts w:ascii="Arial" w:hAnsi="Arial" w:cs="Arial"/>
                          <w:w w:val="105"/>
                          <w:lang w:val="sr-Cyrl-RS"/>
                        </w:rPr>
                        <w:t>набавка</w:t>
                      </w:r>
                      <w:r w:rsidRPr="000D4435">
                        <w:rPr>
                          <w:rFonts w:ascii="Arial" w:hAnsi="Arial" w:cs="Arial"/>
                          <w:w w:val="105"/>
                        </w:rPr>
                        <w:t xml:space="preserve"> је обликована у 3 (три) партијe, ближе описанe у конкурсној документацији</w:t>
                      </w:r>
                      <w:r w:rsidRPr="002B5BF9">
                        <w:rPr>
                          <w:w w:val="105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A5E63">
        <w:t>Број партија, уколико се се предмет набавке обликује у више партија:</w:t>
      </w:r>
    </w:p>
    <w:p w:rsidR="0099694D" w:rsidRDefault="00BA5E63">
      <w:pPr>
        <w:pStyle w:val="BodyText"/>
        <w:spacing w:before="33"/>
        <w:ind w:left="152" w:right="337"/>
      </w:pPr>
      <w:r>
        <w:rPr>
          <w:color w:val="232021"/>
        </w:rPr>
        <w:t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</w:t>
      </w:r>
    </w:p>
    <w:p w:rsidR="0099694D" w:rsidRDefault="00646428">
      <w:pPr>
        <w:pStyle w:val="BodyText"/>
        <w:ind w:left="1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168390" cy="826770"/>
                <wp:effectExtent l="0" t="0" r="0" b="0"/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826770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94D" w:rsidRDefault="00BA5E63">
                            <w:pPr>
                              <w:pStyle w:val="BodyText"/>
                              <w:spacing w:before="86"/>
                              <w:ind w:left="40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29" type="#_x0000_t202" style="width:485.7pt;height: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" fillcolor="#c8c8c8" stroked="f">
                <v:textbox inset="0,0,0,0">
                  <w:txbxContent>
                    <w:p w:rsidR="0099694D" w:rsidRDefault="00BA5E63">
                      <w:pPr>
                        <w:pStyle w:val="BodyText"/>
                        <w:spacing w:before="86"/>
                        <w:ind w:left="40"/>
                      </w:pPr>
                      <w: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694D" w:rsidRDefault="00646428">
      <w:pPr>
        <w:pStyle w:val="BodyText"/>
        <w:ind w:left="152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194945</wp:posOffset>
                </wp:positionV>
                <wp:extent cx="6168390" cy="826770"/>
                <wp:effectExtent l="0" t="0" r="0" b="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826770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94D" w:rsidRDefault="00BA5E63">
                            <w:pPr>
                              <w:pStyle w:val="BodyText"/>
                              <w:spacing w:before="86"/>
                              <w:ind w:left="40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55.25pt;margin-top:15.35pt;width:485.7pt;height:65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" fillcolor="#c8c8c8" stroked="f">
                <v:textbox inset="0,0,0,0">
                  <w:txbxContent>
                    <w:p w:rsidR="0099694D" w:rsidRDefault="00BA5E63">
                      <w:pPr>
                        <w:pStyle w:val="BodyText"/>
                        <w:spacing w:before="86"/>
                        <w:ind w:left="40"/>
                      </w:pPr>
                      <w:r>
                        <w:t>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1395095</wp:posOffset>
                </wp:positionV>
                <wp:extent cx="6168390" cy="82677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826770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94D" w:rsidRPr="008F06FB" w:rsidRDefault="008F06FB">
                            <w:pPr>
                              <w:pStyle w:val="BodyText"/>
                              <w:spacing w:before="100" w:line="225" w:lineRule="auto"/>
                              <w:ind w:left="40" w:right="552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55.25pt;margin-top:109.85pt;width:485.7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" fillcolor="#c8c8c8" stroked="f">
                <v:textbox inset="0,0,0,0">
                  <w:txbxContent>
                    <w:p w:rsidR="0099694D" w:rsidRPr="008F06FB" w:rsidRDefault="008F06FB">
                      <w:pPr>
                        <w:pStyle w:val="BodyText"/>
                        <w:spacing w:before="100" w:line="225" w:lineRule="auto"/>
                        <w:ind w:left="40" w:right="552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5E63">
        <w:rPr>
          <w:color w:val="232021"/>
        </w:rPr>
        <w:t>У случају преговарачког поступка разлог за примену и основ из закона:</w:t>
      </w:r>
    </w:p>
    <w:p w:rsidR="0099694D" w:rsidRDefault="00BA5E63">
      <w:pPr>
        <w:pStyle w:val="BodyText"/>
        <w:spacing w:before="26" w:line="235" w:lineRule="auto"/>
        <w:ind w:left="158"/>
      </w:pPr>
      <w:r>
        <w:rPr>
          <w:color w:val="232021"/>
        </w:rPr>
        <w:t>Ако се закључује оквирни споразум, време трајања оквирног споразума и број понуђача са којим наручилац закључује оквирни споразум:</w:t>
      </w:r>
    </w:p>
    <w:p w:rsidR="0099694D" w:rsidRDefault="0099694D">
      <w:pPr>
        <w:spacing w:line="235" w:lineRule="auto"/>
        <w:sectPr w:rsidR="0099694D">
          <w:type w:val="continuous"/>
          <w:pgSz w:w="11900" w:h="16840"/>
          <w:pgMar w:top="520" w:right="960" w:bottom="0" w:left="980" w:header="720" w:footer="720" w:gutter="0"/>
          <w:cols w:space="720"/>
        </w:sectPr>
      </w:pPr>
    </w:p>
    <w:p w:rsidR="0099694D" w:rsidRDefault="00646428">
      <w:pPr>
        <w:pStyle w:val="BodyText"/>
        <w:spacing w:before="25"/>
        <w:ind w:left="17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599440</wp:posOffset>
                </wp:positionV>
                <wp:extent cx="6184265" cy="1239520"/>
                <wp:effectExtent l="0" t="0" r="0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1239520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94D" w:rsidRDefault="00BA5E63">
                            <w:pPr>
                              <w:pStyle w:val="BodyText"/>
                              <w:spacing w:before="86"/>
                              <w:ind w:left="40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54.4pt;margin-top:47.2pt;width:486.95pt;height:97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" fillcolor="#c8c8c8" stroked="f">
                <v:textbox inset="0,0,0,0">
                  <w:txbxContent>
                    <w:p w:rsidR="0099694D" w:rsidRDefault="00BA5E63">
                      <w:pPr>
                        <w:pStyle w:val="BodyText"/>
                        <w:spacing w:before="86"/>
                        <w:ind w:left="40"/>
                      </w:pPr>
                      <w:r>
                        <w:t>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A5E63">
        <w:rPr>
          <w:color w:val="232021"/>
        </w:rPr>
        <w:t>У случају подношења електронске понуде, примене електронске лицитације или система динамичне набавке - основни подаци о информационом систему наручиоца и неопходним техничким условима за учешће:</w:t>
      </w:r>
    </w:p>
    <w:p w:rsidR="0099694D" w:rsidRDefault="00BA5E63">
      <w:pPr>
        <w:pStyle w:val="BodyText"/>
        <w:spacing w:after="24"/>
        <w:ind w:left="170"/>
      </w:pPr>
      <w:r>
        <w:rPr>
          <w:color w:val="232021"/>
        </w:rPr>
        <w:t>У случају примене система динамичне набавке рок трајања система:</w:t>
      </w:r>
    </w:p>
    <w:p w:rsidR="0099694D" w:rsidRDefault="00646428">
      <w:pPr>
        <w:pStyle w:val="BodyText"/>
        <w:ind w:left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184265" cy="911860"/>
                <wp:effectExtent l="0" t="0" r="0" b="0"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911860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94D" w:rsidRDefault="00BA5E63">
                            <w:pPr>
                              <w:pStyle w:val="BodyText"/>
                              <w:spacing w:before="86"/>
                              <w:ind w:left="40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33" type="#_x0000_t202" style="width:486.95pt;height:7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" fillcolor="#c8c8c8" stroked="f">
                <v:textbox inset="0,0,0,0">
                  <w:txbxContent>
                    <w:p w:rsidR="0099694D" w:rsidRDefault="00BA5E63">
                      <w:pPr>
                        <w:pStyle w:val="BodyText"/>
                        <w:spacing w:before="86"/>
                        <w:ind w:left="40"/>
                      </w:pPr>
                      <w: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694D" w:rsidRDefault="00BA5E63">
      <w:pPr>
        <w:pStyle w:val="BodyText"/>
        <w:ind w:left="170"/>
      </w:pPr>
      <w:r>
        <w:rPr>
          <w:color w:val="232021"/>
        </w:rPr>
        <w:t>У случају обавезе подношења понуде са подизвођачем проценат вредности набавке који се извршава преко подизвођача:</w:t>
      </w:r>
    </w:p>
    <w:p w:rsidR="0099694D" w:rsidRDefault="00646428">
      <w:pPr>
        <w:pStyle w:val="BodyText"/>
        <w:ind w:left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184265" cy="911860"/>
                <wp:effectExtent l="0" t="0" r="0" b="0"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911860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94D" w:rsidRDefault="00BA5E63">
                            <w:pPr>
                              <w:pStyle w:val="BodyText"/>
                              <w:spacing w:before="86"/>
                              <w:ind w:left="40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34" type="#_x0000_t202" style="width:486.95pt;height:7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" fillcolor="#c8c8c8" stroked="f">
                <v:textbox inset="0,0,0,0">
                  <w:txbxContent>
                    <w:p w:rsidR="0099694D" w:rsidRDefault="00BA5E63">
                      <w:pPr>
                        <w:pStyle w:val="BodyText"/>
                        <w:spacing w:before="86"/>
                        <w:ind w:left="40"/>
                      </w:pPr>
                      <w:r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694D" w:rsidRDefault="00BA5E63">
      <w:pPr>
        <w:pStyle w:val="BodyText"/>
        <w:spacing w:before="34"/>
        <w:ind w:left="152"/>
      </w:pPr>
      <w:r>
        <w:rPr>
          <w:color w:val="232021"/>
        </w:rPr>
        <w:t>Критеријум, елементи критеријума за доделу уговора:</w:t>
      </w:r>
    </w:p>
    <w:p w:rsidR="0099694D" w:rsidRDefault="00646428">
      <w:pPr>
        <w:pStyle w:val="BodyText"/>
        <w:ind w:left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184265" cy="1543685"/>
                <wp:effectExtent l="0" t="0" r="0" b="0"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1543685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94D" w:rsidRDefault="0099694D">
                            <w:pPr>
                              <w:pStyle w:val="BodyText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:rsidR="0099694D" w:rsidRPr="00FD16F3" w:rsidRDefault="00BA5E63" w:rsidP="003B5D38">
                            <w:pPr>
                              <w:pStyle w:val="BodyText"/>
                              <w:ind w:left="57" w:right="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D16F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Критеријум за оцењивање понуда је "најнижа понуђена цена".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35" type="#_x0000_t202" style="width:486.95pt;height:12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" fillcolor="#c8c8c8" stroked="f">
                <v:textbox inset="0,0,0,0">
                  <w:txbxContent>
                    <w:p w:rsidR="0099694D" w:rsidRDefault="0099694D">
                      <w:pPr>
                        <w:pStyle w:val="BodyText"/>
                        <w:spacing w:before="7"/>
                        <w:rPr>
                          <w:sz w:val="29"/>
                        </w:rPr>
                      </w:pPr>
                    </w:p>
                    <w:p w:rsidR="0099694D" w:rsidRPr="00FD16F3" w:rsidRDefault="00BA5E63" w:rsidP="003B5D38">
                      <w:pPr>
                        <w:pStyle w:val="BodyText"/>
                        <w:ind w:left="57" w:right="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D16F3">
                        <w:rPr>
                          <w:rFonts w:ascii="Arial" w:hAnsi="Arial" w:cs="Arial"/>
                          <w:sz w:val="22"/>
                          <w:szCs w:val="22"/>
                        </w:rPr>
                        <w:t>Критеријум за оцењивање понуда је "најнижа понуђена цена".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694D" w:rsidRDefault="00646428">
      <w:pPr>
        <w:pStyle w:val="BodyText"/>
        <w:spacing w:before="4"/>
        <w:ind w:left="162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407670</wp:posOffset>
                </wp:positionV>
                <wp:extent cx="6184265" cy="924560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924560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94D" w:rsidRPr="00FD16F3" w:rsidRDefault="00BA5E63" w:rsidP="003B5D38">
                            <w:pPr>
                              <w:pStyle w:val="BodyText"/>
                              <w:spacing w:before="100" w:line="226" w:lineRule="auto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D16F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Конкурсна документација се може преузети у електронском формату на интернет страници Нар</w:t>
                            </w:r>
                            <w:hyperlink r:id="rId7">
                              <w:r w:rsidRPr="00FD16F3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учиоца: www.rbkolubara.rs,</w:t>
                              </w:r>
                            </w:hyperlink>
                            <w:r w:rsidRPr="00FD16F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kao и на web страници Управе за јавне набавке: http//portal.ujn.gov.rs/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left:0;text-align:left;margin-left:54.4pt;margin-top:32.1pt;width:486.95pt;height:72.8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" fillcolor="#c8c8c8" stroked="f">
                <v:textbox inset="0,0,0,0">
                  <w:txbxContent>
                    <w:p w:rsidR="0099694D" w:rsidRPr="00FD16F3" w:rsidRDefault="00BA5E63" w:rsidP="003B5D38">
                      <w:pPr>
                        <w:pStyle w:val="BodyText"/>
                        <w:spacing w:before="100" w:line="226" w:lineRule="auto"/>
                        <w:ind w:left="57" w:right="5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D16F3">
                        <w:rPr>
                          <w:rFonts w:ascii="Arial" w:hAnsi="Arial" w:cs="Arial"/>
                          <w:sz w:val="22"/>
                          <w:szCs w:val="22"/>
                        </w:rPr>
                        <w:t>Конкурсна документација се може преузети у електронском формату на интернет страници Нар</w:t>
                      </w:r>
                      <w:hyperlink r:id="rId8">
                        <w:r w:rsidRPr="00FD16F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учиоца: www.rbkolubara.rs,</w:t>
                        </w:r>
                      </w:hyperlink>
                      <w:r w:rsidRPr="00FD16F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kao и на web страници Управе за јавне набавке: http//portal.ujn.gov.rs/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A5E63">
        <w:rPr>
          <w:color w:val="232021"/>
        </w:rPr>
        <w:t>Начин преузимања конкурсне документације, односно интернет адресa где је конкурсна документација доступна:</w:t>
      </w:r>
    </w:p>
    <w:p w:rsidR="0099694D" w:rsidRDefault="00BA5E63">
      <w:pPr>
        <w:pStyle w:val="BodyText"/>
        <w:spacing w:after="100"/>
        <w:ind w:left="158" w:right="337"/>
      </w:pPr>
      <w:r>
        <w:rPr>
          <w:color w:val="232021"/>
        </w:rPr>
        <w:t>Адресa и интернет адресa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99694D" w:rsidRDefault="00646428">
      <w:pPr>
        <w:pStyle w:val="BodyText"/>
        <w:ind w:left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184265" cy="1725930"/>
                <wp:effectExtent l="0" t="0" r="0" b="0"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1725930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94D" w:rsidRPr="009315D7" w:rsidRDefault="00BA5E63" w:rsidP="003B5D38">
                            <w:pPr>
                              <w:pStyle w:val="BodyText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315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Подаци о пореским обавезама се могу добити у Пореској управи, Министарства финансија,</w:t>
                            </w:r>
                            <w:r w:rsidR="007549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15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ул.Саве Мишковића 3-5, Беогр</w:t>
                            </w:r>
                            <w:hyperlink r:id="rId9">
                              <w:r w:rsidRPr="009315D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ад, интернет адреса: www.poreskauprava.rs</w:t>
                              </w:r>
                            </w:hyperlink>
                          </w:p>
                          <w:p w:rsidR="0099694D" w:rsidRPr="009315D7" w:rsidRDefault="00BA5E63" w:rsidP="003B5D38">
                            <w:pPr>
                              <w:pStyle w:val="BodyText"/>
                              <w:spacing w:before="60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315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Подаци о заштити животне средине се могу добити у Агенцији за заштиту животне средине и у Министарству енергетике, развоја и заштите животне средине, ул.Немањина 22-26, Београд, интернет адре</w:t>
                            </w:r>
                            <w:hyperlink r:id="rId10">
                              <w:r w:rsidRPr="009315D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са: www.merz.gov.rs</w:t>
                              </w:r>
                            </w:hyperlink>
                          </w:p>
                          <w:p w:rsidR="0099694D" w:rsidRPr="009315D7" w:rsidRDefault="00BA5E63" w:rsidP="003B5D38">
                            <w:pPr>
                              <w:pStyle w:val="BodyText"/>
                              <w:spacing w:before="60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315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Подаци о заштити при запошљавању и условима рада се могу добити у Министарству рада, запошљавања и социјалне политике, ул.Немањина 22-26, Београд, интернет адреса:</w:t>
                            </w:r>
                            <w:hyperlink r:id="rId11">
                              <w:r w:rsidRPr="009315D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www.minrzs.gov.rs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37" type="#_x0000_t202" style="width:486.95pt;height:13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" fillcolor="#c8c8c8" stroked="f">
                <v:textbox inset="0,0,0,0">
                  <w:txbxContent>
                    <w:p w:rsidR="0099694D" w:rsidRPr="009315D7" w:rsidRDefault="00BA5E63" w:rsidP="003B5D38">
                      <w:pPr>
                        <w:pStyle w:val="BodyText"/>
                        <w:ind w:left="57" w:right="5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315D7">
                        <w:rPr>
                          <w:rFonts w:ascii="Arial" w:hAnsi="Arial" w:cs="Arial"/>
                          <w:sz w:val="22"/>
                          <w:szCs w:val="22"/>
                        </w:rPr>
                        <w:t>Подаци о пореским обавезама се могу добити у Пореској управи, Министарства финансија,</w:t>
                      </w:r>
                      <w:r w:rsidR="007549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9315D7">
                        <w:rPr>
                          <w:rFonts w:ascii="Arial" w:hAnsi="Arial" w:cs="Arial"/>
                          <w:sz w:val="22"/>
                          <w:szCs w:val="22"/>
                        </w:rPr>
                        <w:t>ул.Саве Мишковића 3-5, Беогр</w:t>
                      </w:r>
                      <w:hyperlink r:id="rId12">
                        <w:r w:rsidRPr="009315D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ад, интернет адреса: www.poreskauprava.rs</w:t>
                        </w:r>
                      </w:hyperlink>
                    </w:p>
                    <w:p w:rsidR="0099694D" w:rsidRPr="009315D7" w:rsidRDefault="00BA5E63" w:rsidP="003B5D38">
                      <w:pPr>
                        <w:pStyle w:val="BodyText"/>
                        <w:spacing w:before="60"/>
                        <w:ind w:left="57" w:right="5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315D7">
                        <w:rPr>
                          <w:rFonts w:ascii="Arial" w:hAnsi="Arial" w:cs="Arial"/>
                          <w:sz w:val="22"/>
                          <w:szCs w:val="22"/>
                        </w:rPr>
                        <w:t>Подаци о заштити животне средине се могу добити у Агенцији за заштиту животне средине и у Министарству енергетике, развоја и заштите животне средине, ул.Немањина 22-26, Београд, интернет адре</w:t>
                      </w:r>
                      <w:hyperlink r:id="rId13">
                        <w:r w:rsidRPr="009315D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са: www.merz.gov.rs</w:t>
                        </w:r>
                      </w:hyperlink>
                    </w:p>
                    <w:p w:rsidR="0099694D" w:rsidRPr="009315D7" w:rsidRDefault="00BA5E63" w:rsidP="003B5D38">
                      <w:pPr>
                        <w:pStyle w:val="BodyText"/>
                        <w:spacing w:before="60"/>
                        <w:ind w:left="57" w:right="5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315D7">
                        <w:rPr>
                          <w:rFonts w:ascii="Arial" w:hAnsi="Arial" w:cs="Arial"/>
                          <w:sz w:val="22"/>
                          <w:szCs w:val="22"/>
                        </w:rPr>
                        <w:t>Подаци о заштити при запошљавању и условима рада се могу добити у Министарству рада, запошљавања и социјалне политике, ул.Немањина 22-26, Београд, интернет адреса:</w:t>
                      </w:r>
                      <w:hyperlink r:id="rId14">
                        <w:r w:rsidRPr="009315D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www.minrzs.gov.rs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99694D" w:rsidRDefault="0099694D">
      <w:pPr>
        <w:rPr>
          <w:sz w:val="20"/>
        </w:rPr>
        <w:sectPr w:rsidR="0099694D">
          <w:pgSz w:w="11900" w:h="16840"/>
          <w:pgMar w:top="380" w:right="960" w:bottom="280" w:left="980" w:header="720" w:footer="720" w:gutter="0"/>
          <w:cols w:space="720"/>
        </w:sectPr>
      </w:pPr>
    </w:p>
    <w:p w:rsidR="0099694D" w:rsidRDefault="00BA5E63">
      <w:pPr>
        <w:pStyle w:val="BodyText"/>
        <w:spacing w:before="40"/>
        <w:ind w:left="166"/>
      </w:pPr>
      <w:bookmarkStart w:id="0" w:name="Blank_Page"/>
      <w:bookmarkEnd w:id="0"/>
      <w:r>
        <w:rPr>
          <w:color w:val="232021"/>
        </w:rPr>
        <w:lastRenderedPageBreak/>
        <w:t>Начин подношења понуде и рок за подношење понуде:</w:t>
      </w:r>
    </w:p>
    <w:p w:rsidR="0099694D" w:rsidRDefault="00646428">
      <w:pPr>
        <w:pStyle w:val="BodyText"/>
        <w:ind w:left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168390" cy="2088107"/>
                <wp:effectExtent l="0" t="0" r="3810" b="7620"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2088107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523" w:rsidRPr="00FE2523" w:rsidRDefault="00FE2523" w:rsidP="00FE2523">
                            <w:pPr>
                              <w:tabs>
                                <w:tab w:val="left" w:pos="1230"/>
                              </w:tabs>
                              <w:ind w:left="57" w:right="57"/>
                              <w:jc w:val="both"/>
                              <w:rPr>
                                <w:rFonts w:ascii="Arial" w:hAnsi="Arial" w:cs="Arial"/>
                                <w:lang w:val="sr-Cyrl-RS"/>
                              </w:rPr>
                            </w:pPr>
                            <w:r w:rsidRPr="00FE2523">
                              <w:rPr>
                                <w:rFonts w:ascii="Arial" w:hAnsi="Arial" w:cs="Arial"/>
                                <w:lang w:val="sr-Cyrl-RS"/>
                              </w:rPr>
                              <w:t>Понуђач подноси понуду са доказима о испуњености услова и захтева из конкурсне документације, лично или поштом, у затвореној и запечаћеној коверти/кутији, тако да се са сигурношћу може закључити да се први пут отвара, на адресу: Јавно предузеће „Електропривреда Србије“ Огранак РБ Колубара, 11560 Вреоци, ул. Дише Ђурђевића бб, са назнаком:</w:t>
                            </w:r>
                            <w:r w:rsidRPr="00FE2523">
                              <w:rPr>
                                <w:rFonts w:ascii="Arial" w:hAnsi="Arial" w:cs="Arial"/>
                                <w:bCs/>
                                <w:lang w:val="ru-RU"/>
                              </w:rPr>
                              <w:t xml:space="preserve"> „Понуда за јавну набавку</w:t>
                            </w:r>
                            <w:r w:rsidRPr="00FE2523">
                              <w:rPr>
                                <w:rFonts w:ascii="Arial" w:hAnsi="Arial" w:cs="Arial"/>
                                <w:b/>
                                <w:bCs/>
                                <w:lang w:val="ru-RU"/>
                              </w:rPr>
                              <w:t>:</w:t>
                            </w:r>
                            <w:r w:rsidRPr="00FE2523">
                              <w:rPr>
                                <w:rFonts w:ascii="Arial" w:hAnsi="Arial" w:cs="Arial"/>
                                <w:b/>
                                <w:bCs/>
                                <w:lang w:val="sr-Latn-RS"/>
                              </w:rPr>
                              <w:t xml:space="preserve"> </w:t>
                            </w:r>
                            <w:r w:rsidRPr="00FE2523">
                              <w:rPr>
                                <w:rFonts w:ascii="Arial" w:hAnsi="Arial" w:cs="Arial"/>
                                <w:lang w:val="ru-RU"/>
                              </w:rPr>
                              <w:t>Чауре за утискивање</w:t>
                            </w:r>
                            <w:r w:rsidRPr="00FE2523">
                              <w:rPr>
                                <w:rFonts w:ascii="Arial" w:hAnsi="Arial" w:cs="Arial"/>
                                <w:lang w:val="sr-Latn-RS"/>
                              </w:rPr>
                              <w:t xml:space="preserve"> </w:t>
                            </w:r>
                            <w:r w:rsidRPr="00FE2523">
                              <w:rPr>
                                <w:rFonts w:ascii="Arial" w:hAnsi="Arial" w:cs="Arial"/>
                                <w:lang w:val="sr-Cyrl-CS"/>
                              </w:rPr>
                              <w:t>- ЈН/</w:t>
                            </w:r>
                            <w:r w:rsidRPr="00FE2523">
                              <w:rPr>
                                <w:rFonts w:ascii="Arial" w:hAnsi="Arial" w:cs="Arial"/>
                                <w:lang w:val="ru-RU"/>
                              </w:rPr>
                              <w:t>4000/0768/2019 (2416/2019)</w:t>
                            </w:r>
                            <w:r w:rsidRPr="00FE2523">
                              <w:rPr>
                                <w:rFonts w:ascii="Arial" w:hAnsi="Arial" w:cs="Arial"/>
                                <w:lang w:val="sr-Latn-RS"/>
                              </w:rPr>
                              <w:t xml:space="preserve"> </w:t>
                            </w:r>
                            <w:r w:rsidRPr="00FE2523">
                              <w:rPr>
                                <w:rFonts w:ascii="Arial" w:hAnsi="Arial" w:cs="Arial"/>
                                <w:lang w:val="ru-RU"/>
                              </w:rPr>
                              <w:t>– НЕ ОТВАРАТИ</w:t>
                            </w:r>
                            <w:r w:rsidRPr="00FE2523">
                              <w:rPr>
                                <w:rFonts w:ascii="Arial" w:hAnsi="Arial" w:cs="Arial"/>
                                <w:bCs/>
                                <w:lang w:val="ru-RU"/>
                              </w:rPr>
                              <w:t>“</w:t>
                            </w:r>
                            <w:r w:rsidRPr="00FE2523">
                              <w:rPr>
                                <w:rFonts w:ascii="Arial" w:hAnsi="Arial" w:cs="Arial"/>
                                <w:lang w:val="sr-Cyrl-RS"/>
                              </w:rPr>
                              <w:t xml:space="preserve">. </w:t>
                            </w:r>
                          </w:p>
                          <w:p w:rsidR="00FE2523" w:rsidRPr="00FE2523" w:rsidRDefault="00FE2523" w:rsidP="00FE2523">
                            <w:pPr>
                              <w:tabs>
                                <w:tab w:val="left" w:pos="1230"/>
                              </w:tabs>
                              <w:spacing w:before="40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lang w:val="sr-Cyrl-RS"/>
                              </w:rPr>
                            </w:pPr>
                            <w:r w:rsidRPr="00FE2523">
                              <w:rPr>
                                <w:rFonts w:ascii="Arial" w:hAnsi="Arial" w:cs="Arial"/>
                                <w:lang w:val="sr-Cyrl-RS"/>
                              </w:rPr>
                              <w:t>На полеђини коверте обавезно се уписује тачан назив и адреса понуђача, телефон понуђача, е-</w:t>
                            </w:r>
                            <w:r w:rsidRPr="00FE2523">
                              <w:rPr>
                                <w:rFonts w:ascii="Arial" w:hAnsi="Arial" w:cs="Arial"/>
                                <w:lang w:val="sr-Latn-RS"/>
                              </w:rPr>
                              <w:t>mail</w:t>
                            </w:r>
                            <w:r w:rsidRPr="00FE2523">
                              <w:rPr>
                                <w:rFonts w:ascii="Arial" w:hAnsi="Arial" w:cs="Arial"/>
                                <w:lang w:val="sr-Cyrl-RS"/>
                              </w:rPr>
                              <w:t xml:space="preserve"> понуђача, као и име и презиме овлашћеног лица за контакт.</w:t>
                            </w:r>
                          </w:p>
                          <w:p w:rsidR="00FE2523" w:rsidRPr="00FE2523" w:rsidRDefault="00FE2523" w:rsidP="00FE2523">
                            <w:pPr>
                              <w:tabs>
                                <w:tab w:val="left" w:pos="1230"/>
                              </w:tabs>
                              <w:spacing w:before="40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lang w:val="sr-Cyrl-RS"/>
                              </w:rPr>
                            </w:pPr>
                            <w:r w:rsidRPr="00FE2523">
                              <w:rPr>
                                <w:rFonts w:ascii="Arial" w:hAnsi="Arial" w:cs="Arial"/>
                                <w:lang w:val="sr-Cyrl-RS"/>
                              </w:rPr>
                              <w:t>У случају да понуду подноси група понуђача, на полеђини коверте  назначити да се ради о групи понуђача и навести називе и адресу свих чланова групе понуђача.</w:t>
                            </w:r>
                          </w:p>
                          <w:p w:rsidR="0099694D" w:rsidRPr="003B5D38" w:rsidRDefault="00FE2523" w:rsidP="00FE2523">
                            <w:pPr>
                              <w:tabs>
                                <w:tab w:val="left" w:pos="1230"/>
                              </w:tabs>
                              <w:spacing w:before="40"/>
                              <w:ind w:left="57" w:right="5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E2523">
                              <w:rPr>
                                <w:rFonts w:ascii="Arial" w:hAnsi="Arial" w:cs="Arial"/>
                                <w:lang w:val="sr-Cyrl-RS"/>
                              </w:rPr>
                              <w:t>Понуда се сматра благовременом уколико је примљена о</w:t>
                            </w:r>
                            <w:r w:rsidR="00B56076">
                              <w:rPr>
                                <w:rFonts w:ascii="Arial" w:hAnsi="Arial" w:cs="Arial"/>
                                <w:lang w:val="sr-Cyrl-RS"/>
                              </w:rPr>
                              <w:t>д стране Наручиоца до 23.06.2020.године до  08,00</w:t>
                            </w:r>
                            <w:r w:rsidRPr="00FE2523">
                              <w:rPr>
                                <w:rFonts w:ascii="Arial" w:hAnsi="Arial" w:cs="Arial"/>
                                <w:lang w:val="sr-Cyrl-RS"/>
                              </w:rPr>
                              <w:t xml:space="preserve"> часова.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38" type="#_x0000_t202" style="width:485.7pt;height:16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" fillcolor="#c8c8c8" stroked="f">
                <v:textbox inset="0,0,0,0">
                  <w:txbxContent>
                    <w:p w:rsidR="00FE2523" w:rsidRPr="00FE2523" w:rsidRDefault="00FE2523" w:rsidP="00FE2523">
                      <w:pPr>
                        <w:tabs>
                          <w:tab w:val="left" w:pos="1230"/>
                        </w:tabs>
                        <w:ind w:left="57" w:right="57"/>
                        <w:jc w:val="both"/>
                        <w:rPr>
                          <w:rFonts w:ascii="Arial" w:hAnsi="Arial" w:cs="Arial"/>
                          <w:lang w:val="sr-Cyrl-RS"/>
                        </w:rPr>
                      </w:pPr>
                      <w:r w:rsidRPr="00FE2523">
                        <w:rPr>
                          <w:rFonts w:ascii="Arial" w:hAnsi="Arial" w:cs="Arial"/>
                          <w:lang w:val="sr-Cyrl-RS"/>
                        </w:rPr>
                        <w:t>Понуђач подноси понуду са доказима о испуњености услова и захтева из конкурсне документације, лично или поштом, у затвореној и запечаћеној коверти/кутији, тако да се са сигурношћу може закључити да се први пут отвара, на адресу: Јавно предузеће „Електропривреда Србије“ Огранак РБ Колубара, 11560 Вреоци, ул. Дише Ђурђевића бб, са назнаком:</w:t>
                      </w:r>
                      <w:r w:rsidRPr="00FE2523">
                        <w:rPr>
                          <w:rFonts w:ascii="Arial" w:hAnsi="Arial" w:cs="Arial"/>
                          <w:bCs/>
                          <w:lang w:val="ru-RU"/>
                        </w:rPr>
                        <w:t xml:space="preserve"> „Понуда за јавну набавку</w:t>
                      </w:r>
                      <w:r w:rsidRPr="00FE2523">
                        <w:rPr>
                          <w:rFonts w:ascii="Arial" w:hAnsi="Arial" w:cs="Arial"/>
                          <w:b/>
                          <w:bCs/>
                          <w:lang w:val="ru-RU"/>
                        </w:rPr>
                        <w:t>:</w:t>
                      </w:r>
                      <w:r w:rsidRPr="00FE2523">
                        <w:rPr>
                          <w:rFonts w:ascii="Arial" w:hAnsi="Arial" w:cs="Arial"/>
                          <w:b/>
                          <w:bCs/>
                          <w:lang w:val="sr-Latn-RS"/>
                        </w:rPr>
                        <w:t xml:space="preserve"> </w:t>
                      </w:r>
                      <w:r w:rsidRPr="00FE2523">
                        <w:rPr>
                          <w:rFonts w:ascii="Arial" w:hAnsi="Arial" w:cs="Arial"/>
                          <w:lang w:val="ru-RU"/>
                        </w:rPr>
                        <w:t>Чауре за утискивање</w:t>
                      </w:r>
                      <w:r w:rsidRPr="00FE2523">
                        <w:rPr>
                          <w:rFonts w:ascii="Arial" w:hAnsi="Arial" w:cs="Arial"/>
                          <w:lang w:val="sr-Latn-RS"/>
                        </w:rPr>
                        <w:t xml:space="preserve"> </w:t>
                      </w:r>
                      <w:r w:rsidRPr="00FE2523">
                        <w:rPr>
                          <w:rFonts w:ascii="Arial" w:hAnsi="Arial" w:cs="Arial"/>
                          <w:lang w:val="sr-Cyrl-CS"/>
                        </w:rPr>
                        <w:t>- ЈН/</w:t>
                      </w:r>
                      <w:r w:rsidRPr="00FE2523">
                        <w:rPr>
                          <w:rFonts w:ascii="Arial" w:hAnsi="Arial" w:cs="Arial"/>
                          <w:lang w:val="ru-RU"/>
                        </w:rPr>
                        <w:t>4000/0768/2019 (2416/2019)</w:t>
                      </w:r>
                      <w:r w:rsidRPr="00FE2523">
                        <w:rPr>
                          <w:rFonts w:ascii="Arial" w:hAnsi="Arial" w:cs="Arial"/>
                          <w:lang w:val="sr-Latn-RS"/>
                        </w:rPr>
                        <w:t xml:space="preserve"> </w:t>
                      </w:r>
                      <w:r w:rsidRPr="00FE2523">
                        <w:rPr>
                          <w:rFonts w:ascii="Arial" w:hAnsi="Arial" w:cs="Arial"/>
                          <w:lang w:val="ru-RU"/>
                        </w:rPr>
                        <w:t>– НЕ ОТВАРАТИ</w:t>
                      </w:r>
                      <w:r w:rsidRPr="00FE2523">
                        <w:rPr>
                          <w:rFonts w:ascii="Arial" w:hAnsi="Arial" w:cs="Arial"/>
                          <w:bCs/>
                          <w:lang w:val="ru-RU"/>
                        </w:rPr>
                        <w:t>“</w:t>
                      </w:r>
                      <w:r w:rsidRPr="00FE2523">
                        <w:rPr>
                          <w:rFonts w:ascii="Arial" w:hAnsi="Arial" w:cs="Arial"/>
                          <w:lang w:val="sr-Cyrl-RS"/>
                        </w:rPr>
                        <w:t xml:space="preserve">. </w:t>
                      </w:r>
                    </w:p>
                    <w:p w:rsidR="00FE2523" w:rsidRPr="00FE2523" w:rsidRDefault="00FE2523" w:rsidP="00FE2523">
                      <w:pPr>
                        <w:tabs>
                          <w:tab w:val="left" w:pos="1230"/>
                        </w:tabs>
                        <w:spacing w:before="40"/>
                        <w:ind w:left="57" w:right="57"/>
                        <w:jc w:val="both"/>
                        <w:rPr>
                          <w:rFonts w:ascii="Arial" w:hAnsi="Arial" w:cs="Arial"/>
                          <w:lang w:val="sr-Cyrl-RS"/>
                        </w:rPr>
                      </w:pPr>
                      <w:r w:rsidRPr="00FE2523">
                        <w:rPr>
                          <w:rFonts w:ascii="Arial" w:hAnsi="Arial" w:cs="Arial"/>
                          <w:lang w:val="sr-Cyrl-RS"/>
                        </w:rPr>
                        <w:t>На полеђини коверте обавезно се уписује тачан назив и адреса понуђача, телефон понуђача, е-</w:t>
                      </w:r>
                      <w:r w:rsidRPr="00FE2523">
                        <w:rPr>
                          <w:rFonts w:ascii="Arial" w:hAnsi="Arial" w:cs="Arial"/>
                          <w:lang w:val="sr-Latn-RS"/>
                        </w:rPr>
                        <w:t>mail</w:t>
                      </w:r>
                      <w:r w:rsidRPr="00FE2523">
                        <w:rPr>
                          <w:rFonts w:ascii="Arial" w:hAnsi="Arial" w:cs="Arial"/>
                          <w:lang w:val="sr-Cyrl-RS"/>
                        </w:rPr>
                        <w:t xml:space="preserve"> понуђача, као и име и презиме овлашћеног лица за контакт.</w:t>
                      </w:r>
                    </w:p>
                    <w:p w:rsidR="00FE2523" w:rsidRPr="00FE2523" w:rsidRDefault="00FE2523" w:rsidP="00FE2523">
                      <w:pPr>
                        <w:tabs>
                          <w:tab w:val="left" w:pos="1230"/>
                        </w:tabs>
                        <w:spacing w:before="40"/>
                        <w:ind w:left="57" w:right="57"/>
                        <w:jc w:val="both"/>
                        <w:rPr>
                          <w:rFonts w:ascii="Arial" w:hAnsi="Arial" w:cs="Arial"/>
                          <w:lang w:val="sr-Cyrl-RS"/>
                        </w:rPr>
                      </w:pPr>
                      <w:r w:rsidRPr="00FE2523">
                        <w:rPr>
                          <w:rFonts w:ascii="Arial" w:hAnsi="Arial" w:cs="Arial"/>
                          <w:lang w:val="sr-Cyrl-RS"/>
                        </w:rPr>
                        <w:t>У случају да понуду подноси група понуђача, на полеђини коверте  назначити да се ради о групи понуђача и навести називе и адресу свих чланова групе понуђача.</w:t>
                      </w:r>
                    </w:p>
                    <w:p w:rsidR="0099694D" w:rsidRPr="003B5D38" w:rsidRDefault="00FE2523" w:rsidP="00FE2523">
                      <w:pPr>
                        <w:tabs>
                          <w:tab w:val="left" w:pos="1230"/>
                        </w:tabs>
                        <w:spacing w:before="40"/>
                        <w:ind w:left="57" w:right="57"/>
                        <w:jc w:val="both"/>
                        <w:rPr>
                          <w:rFonts w:ascii="Arial" w:hAnsi="Arial" w:cs="Arial"/>
                        </w:rPr>
                      </w:pPr>
                      <w:r w:rsidRPr="00FE2523">
                        <w:rPr>
                          <w:rFonts w:ascii="Arial" w:hAnsi="Arial" w:cs="Arial"/>
                          <w:lang w:val="sr-Cyrl-RS"/>
                        </w:rPr>
                        <w:t>Понуда се сматра благовременом уколико је примљена о</w:t>
                      </w:r>
                      <w:r w:rsidR="00B56076">
                        <w:rPr>
                          <w:rFonts w:ascii="Arial" w:hAnsi="Arial" w:cs="Arial"/>
                          <w:lang w:val="sr-Cyrl-RS"/>
                        </w:rPr>
                        <w:t>д стране Наручиоца до 23.06.2020.године до  08,00</w:t>
                      </w:r>
                      <w:r w:rsidRPr="00FE2523">
                        <w:rPr>
                          <w:rFonts w:ascii="Arial" w:hAnsi="Arial" w:cs="Arial"/>
                          <w:lang w:val="sr-Cyrl-RS"/>
                        </w:rPr>
                        <w:t xml:space="preserve"> часова.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694D" w:rsidRDefault="00BA5E63" w:rsidP="00FE2523">
      <w:pPr>
        <w:pStyle w:val="BodyText"/>
        <w:spacing w:before="120" w:after="120"/>
        <w:ind w:left="164"/>
      </w:pPr>
      <w:r>
        <w:rPr>
          <w:color w:val="232021"/>
        </w:rPr>
        <w:t>Место, време и начин отварања понуда:</w:t>
      </w:r>
    </w:p>
    <w:p w:rsidR="0099694D" w:rsidRDefault="00646428">
      <w:pPr>
        <w:pStyle w:val="BodyText"/>
        <w:ind w:left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168390" cy="1344305"/>
                <wp:effectExtent l="0" t="0" r="3810" b="8255"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1344305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D38" w:rsidRDefault="003B5D38" w:rsidP="003B5D38">
                            <w:pPr>
                              <w:pStyle w:val="BodyText"/>
                              <w:tabs>
                                <w:tab w:val="left" w:pos="1767"/>
                                <w:tab w:val="left" w:pos="3180"/>
                              </w:tabs>
                              <w:spacing w:before="5"/>
                              <w:ind w:left="57" w:right="5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5D38" w:rsidRDefault="003B5D38" w:rsidP="003B5D38">
                            <w:pPr>
                              <w:pStyle w:val="BodyText"/>
                              <w:tabs>
                                <w:tab w:val="left" w:pos="1767"/>
                                <w:tab w:val="left" w:pos="3180"/>
                              </w:tabs>
                              <w:spacing w:before="5"/>
                              <w:ind w:left="57" w:right="5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9694D" w:rsidRPr="003B5D38" w:rsidRDefault="003B5D38" w:rsidP="003B5D38">
                            <w:pPr>
                              <w:pStyle w:val="BodyText"/>
                              <w:tabs>
                                <w:tab w:val="left" w:pos="1767"/>
                                <w:tab w:val="left" w:pos="3180"/>
                              </w:tabs>
                              <w:spacing w:before="5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B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Комисија за јавне набавке ће благовремено поднете понуде ја</w:t>
                            </w:r>
                            <w:r w:rsidR="00B560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вно отворити дана 23.06.2020.године у 08,15</w:t>
                            </w:r>
                            <w:bookmarkStart w:id="1" w:name="_GoBack"/>
                            <w:bookmarkEnd w:id="1"/>
                            <w:r w:rsidRPr="003B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часова у просторијама Јавног предузећа "Електропривреда Србије" Београд, Огранак РБ Колубара, Комерцијални сектор, ул. Дише Ђурђевић б.б., 11560 Вреоци, сала 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39" type="#_x0000_t202" style="width:485.7pt;height:1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" fillcolor="#c8c8c8" stroked="f">
                <v:textbox inset="0,0,0,0">
                  <w:txbxContent>
                    <w:p w:rsidR="003B5D38" w:rsidRDefault="003B5D38" w:rsidP="003B5D38">
                      <w:pPr>
                        <w:pStyle w:val="BodyText"/>
                        <w:tabs>
                          <w:tab w:val="left" w:pos="1767"/>
                          <w:tab w:val="left" w:pos="3180"/>
                        </w:tabs>
                        <w:spacing w:before="5"/>
                        <w:ind w:left="57" w:right="57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B5D38" w:rsidRDefault="003B5D38" w:rsidP="003B5D38">
                      <w:pPr>
                        <w:pStyle w:val="BodyText"/>
                        <w:tabs>
                          <w:tab w:val="left" w:pos="1767"/>
                          <w:tab w:val="left" w:pos="3180"/>
                        </w:tabs>
                        <w:spacing w:before="5"/>
                        <w:ind w:left="57" w:right="57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99694D" w:rsidRPr="003B5D38" w:rsidRDefault="003B5D38" w:rsidP="003B5D38">
                      <w:pPr>
                        <w:pStyle w:val="BodyText"/>
                        <w:tabs>
                          <w:tab w:val="left" w:pos="1767"/>
                          <w:tab w:val="left" w:pos="3180"/>
                        </w:tabs>
                        <w:spacing w:before="5"/>
                        <w:ind w:left="57" w:right="5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B5D38">
                        <w:rPr>
                          <w:rFonts w:ascii="Arial" w:hAnsi="Arial" w:cs="Arial"/>
                          <w:sz w:val="22"/>
                          <w:szCs w:val="22"/>
                        </w:rPr>
                        <w:t>Комисија за јавне набавке ће благовремено поднете понуде ја</w:t>
                      </w:r>
                      <w:r w:rsidR="00B56076">
                        <w:rPr>
                          <w:rFonts w:ascii="Arial" w:hAnsi="Arial" w:cs="Arial"/>
                          <w:sz w:val="22"/>
                          <w:szCs w:val="22"/>
                        </w:rPr>
                        <w:t>вно отворити дана 23.06.2020.године у 08,15</w:t>
                      </w:r>
                      <w:bookmarkStart w:id="2" w:name="_GoBack"/>
                      <w:bookmarkEnd w:id="2"/>
                      <w:r w:rsidRPr="003B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часова у просторијама Јавног предузећа "Електропривреда Србије" Београд, Огранак РБ Колубара, Комерцијални сектор, ул. Дише Ђурђевић б.б., 11560 Вреоци, сала 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E2523" w:rsidRPr="00FE2523" w:rsidRDefault="00FE2523">
      <w:pPr>
        <w:pStyle w:val="BodyText"/>
        <w:ind w:left="108"/>
        <w:rPr>
          <w:rFonts w:ascii="Arial" w:hAnsi="Arial" w:cs="Arial"/>
          <w:sz w:val="16"/>
          <w:szCs w:val="16"/>
        </w:rPr>
      </w:pPr>
    </w:p>
    <w:p w:rsidR="0099694D" w:rsidRDefault="00646428">
      <w:pPr>
        <w:pStyle w:val="BodyText"/>
        <w:spacing w:line="250" w:lineRule="exact"/>
        <w:ind w:left="158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181610</wp:posOffset>
                </wp:positionV>
                <wp:extent cx="6168390" cy="1405255"/>
                <wp:effectExtent l="0" t="0" r="3810" b="444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1405255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D38" w:rsidRDefault="003B5D38" w:rsidP="003B5D38">
                            <w:pPr>
                              <w:pStyle w:val="BodyText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B5D38" w:rsidRDefault="003B5D38" w:rsidP="00FE2523">
                            <w:pPr>
                              <w:pStyle w:val="BodyText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B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Oтварање понуда је јавно и може присуствовати свако заинтересовано лице. </w:t>
                            </w:r>
                          </w:p>
                          <w:p w:rsidR="003B5D38" w:rsidRDefault="003B5D38" w:rsidP="003B5D38">
                            <w:pPr>
                              <w:pStyle w:val="BodyText"/>
                              <w:spacing w:before="60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B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У поступку отварања могу активно учествовати само овлашћени представници понуђача.</w:t>
                            </w:r>
                          </w:p>
                          <w:p w:rsidR="0099694D" w:rsidRPr="003B5D38" w:rsidRDefault="003B5D38" w:rsidP="003B5D38">
                            <w:pPr>
                              <w:pStyle w:val="BodyText"/>
                              <w:spacing w:before="60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B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Представници понуђача који учествују у поступку јавног отварања, морају да пре почетка отварања доставе Комисији за јавне набавке писмено овлашћење за учествовање у овом поступку (а не само за присуствовање), оверено печатом и потписом овлашћеног лица понуђача.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left:0;text-align:left;margin-left:54.25pt;margin-top:14.3pt;width:485.7pt;height:110.6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" fillcolor="#c8c8c8" stroked="f">
                <v:textbox inset="0,0,0,0">
                  <w:txbxContent>
                    <w:p w:rsidR="003B5D38" w:rsidRDefault="003B5D38" w:rsidP="003B5D38">
                      <w:pPr>
                        <w:pStyle w:val="BodyText"/>
                        <w:ind w:left="57" w:right="5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B5D38" w:rsidRDefault="003B5D38" w:rsidP="00FE2523">
                      <w:pPr>
                        <w:pStyle w:val="BodyText"/>
                        <w:ind w:left="57" w:right="5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B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Oтварање понуда је јавно и може присуствовати свако заинтересовано лице. </w:t>
                      </w:r>
                    </w:p>
                    <w:p w:rsidR="003B5D38" w:rsidRDefault="003B5D38" w:rsidP="003B5D38">
                      <w:pPr>
                        <w:pStyle w:val="BodyText"/>
                        <w:spacing w:before="60"/>
                        <w:ind w:left="57" w:right="5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B5D38">
                        <w:rPr>
                          <w:rFonts w:ascii="Arial" w:hAnsi="Arial" w:cs="Arial"/>
                          <w:sz w:val="22"/>
                          <w:szCs w:val="22"/>
                        </w:rPr>
                        <w:t>У поступку отварања могу активно учествовати само овлашћени представници понуђача.</w:t>
                      </w:r>
                    </w:p>
                    <w:p w:rsidR="0099694D" w:rsidRPr="003B5D38" w:rsidRDefault="003B5D38" w:rsidP="003B5D38">
                      <w:pPr>
                        <w:pStyle w:val="BodyText"/>
                        <w:spacing w:before="60"/>
                        <w:ind w:left="57" w:right="5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B5D38">
                        <w:rPr>
                          <w:rFonts w:ascii="Arial" w:hAnsi="Arial" w:cs="Arial"/>
                          <w:sz w:val="22"/>
                          <w:szCs w:val="22"/>
                        </w:rPr>
                        <w:t>Представници понуђача који учествују у поступку јавног отварања, морају да пре почетка отварања доставе Комисији за јавне набавке писмено овлашћење за учествовање у овом поступку (а не само за присуствовање), оверено печатом и потписом овлашћеног лица понуђача.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A5E63">
        <w:rPr>
          <w:color w:val="232021"/>
        </w:rPr>
        <w:t>Услови под којима представници понуђача могу учествовати у поступку отварања понуда:</w:t>
      </w:r>
    </w:p>
    <w:p w:rsidR="0099694D" w:rsidRDefault="00FE2523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1A2CB6" wp14:editId="5D321CEE">
                <wp:simplePos x="0" y="0"/>
                <wp:positionH relativeFrom="page">
                  <wp:posOffset>2913797</wp:posOffset>
                </wp:positionH>
                <wp:positionV relativeFrom="paragraph">
                  <wp:posOffset>1504003</wp:posOffset>
                </wp:positionV>
                <wp:extent cx="3942080" cy="573206"/>
                <wp:effectExtent l="0" t="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80" cy="573206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C06" w:rsidRPr="00FE2523" w:rsidRDefault="00A42C06" w:rsidP="00A42C06">
                            <w:pPr>
                              <w:pStyle w:val="BodyText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9694D" w:rsidRPr="00A42C06" w:rsidRDefault="00BA5E63" w:rsidP="00A42C06">
                            <w:pPr>
                              <w:pStyle w:val="BodyText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42C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Oдлука о закључењу оквирног споразума биће донета у року од 25 дана од дана отварања понуда.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A2CB6" id="Text Box 4" o:spid="_x0000_s1041" type="#_x0000_t202" style="position:absolute;margin-left:229.45pt;margin-top:118.45pt;width:310.4pt;height:45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" fillcolor="#c8c8c8" stroked="f">
                <v:textbox inset="0,0,0,0">
                  <w:txbxContent>
                    <w:p w:rsidR="00A42C06" w:rsidRPr="00FE2523" w:rsidRDefault="00A42C06" w:rsidP="00A42C06">
                      <w:pPr>
                        <w:pStyle w:val="BodyText"/>
                        <w:ind w:left="57"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9694D" w:rsidRPr="00A42C06" w:rsidRDefault="00BA5E63" w:rsidP="00A42C06">
                      <w:pPr>
                        <w:pStyle w:val="BodyText"/>
                        <w:ind w:left="57" w:right="5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42C06">
                        <w:rPr>
                          <w:rFonts w:ascii="Arial" w:hAnsi="Arial" w:cs="Arial"/>
                          <w:sz w:val="22"/>
                          <w:szCs w:val="22"/>
                        </w:rPr>
                        <w:t>Oдлука о закључењу оквирног споразума биће донета у року од 25 дана од дана отварања понуда.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9694D" w:rsidRDefault="00BA5E63">
      <w:pPr>
        <w:pStyle w:val="BodyText"/>
        <w:spacing w:before="51"/>
        <w:ind w:left="186"/>
      </w:pPr>
      <w:r>
        <w:rPr>
          <w:color w:val="232021"/>
        </w:rPr>
        <w:t>Рок за доношење одлуке:</w:t>
      </w:r>
    </w:p>
    <w:p w:rsidR="0099694D" w:rsidRDefault="0099694D">
      <w:pPr>
        <w:pStyle w:val="BodyText"/>
      </w:pPr>
    </w:p>
    <w:p w:rsidR="0099694D" w:rsidRDefault="0099694D">
      <w:pPr>
        <w:pStyle w:val="BodyText"/>
      </w:pPr>
    </w:p>
    <w:p w:rsidR="0099694D" w:rsidRDefault="0099694D">
      <w:pPr>
        <w:pStyle w:val="BodyText"/>
        <w:spacing w:before="9"/>
        <w:rPr>
          <w:sz w:val="22"/>
        </w:rPr>
      </w:pPr>
    </w:p>
    <w:p w:rsidR="0099694D" w:rsidRDefault="00646428">
      <w:pPr>
        <w:pStyle w:val="BodyText"/>
        <w:ind w:left="1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2917190</wp:posOffset>
                </wp:positionH>
                <wp:positionV relativeFrom="paragraph">
                  <wp:posOffset>-75565</wp:posOffset>
                </wp:positionV>
                <wp:extent cx="3942080" cy="4381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80" cy="438150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C06" w:rsidRPr="00FE2523" w:rsidRDefault="00A42C06" w:rsidP="00A42C06">
                            <w:pPr>
                              <w:pStyle w:val="BodyText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9694D" w:rsidRPr="00A42C06" w:rsidRDefault="00B56076" w:rsidP="00A42C06">
                            <w:pPr>
                              <w:pStyle w:val="BodyText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hyperlink r:id="rId15">
                              <w:r w:rsidR="00BA5E63" w:rsidRPr="00A42C06">
                                <w:rPr>
                                  <w:rFonts w:ascii="Arial" w:hAnsi="Arial" w:cs="Arial"/>
                                  <w:b/>
                                </w:rPr>
                                <w:t>pitanja.nabavke@rbkolubara.rs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left:0;text-align:left;margin-left:229.7pt;margin-top:-5.95pt;width:310.4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" fillcolor="#c8c8c8" stroked="f">
                <v:textbox inset="0,0,0,0">
                  <w:txbxContent>
                    <w:p w:rsidR="00A42C06" w:rsidRPr="00FE2523" w:rsidRDefault="00A42C06" w:rsidP="00A42C06">
                      <w:pPr>
                        <w:pStyle w:val="BodyText"/>
                        <w:ind w:left="57"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9694D" w:rsidRPr="00A42C06" w:rsidRDefault="00FE2523" w:rsidP="00A42C06">
                      <w:pPr>
                        <w:pStyle w:val="BodyText"/>
                        <w:ind w:left="57" w:right="57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hyperlink r:id="rId16">
                        <w:r w:rsidR="00BA5E63" w:rsidRPr="00A42C06">
                          <w:rPr>
                            <w:rFonts w:ascii="Arial" w:hAnsi="Arial" w:cs="Arial"/>
                            <w:b/>
                          </w:rPr>
                          <w:t>pitanja.nabavke@rbkolubara.rs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8341B8">
        <w:rPr>
          <w:color w:val="232021"/>
          <w:lang w:val="sr-Latn-RS"/>
        </w:rPr>
        <w:t>K</w:t>
      </w:r>
      <w:r w:rsidR="00BA5E63">
        <w:rPr>
          <w:color w:val="232021"/>
        </w:rPr>
        <w:t>онтакт:</w:t>
      </w:r>
    </w:p>
    <w:p w:rsidR="0099694D" w:rsidRDefault="0099694D">
      <w:pPr>
        <w:pStyle w:val="BodyText"/>
        <w:spacing w:before="4"/>
        <w:rPr>
          <w:sz w:val="26"/>
        </w:rPr>
      </w:pPr>
    </w:p>
    <w:p w:rsidR="0099694D" w:rsidRDefault="00646428">
      <w:pPr>
        <w:pStyle w:val="BodyText"/>
        <w:ind w:left="156"/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205740</wp:posOffset>
                </wp:positionV>
                <wp:extent cx="6168390" cy="1452880"/>
                <wp:effectExtent l="0" t="0" r="381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1452880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C06" w:rsidRDefault="00A42C06" w:rsidP="00A42C06">
                            <w:pPr>
                              <w:pStyle w:val="BodyText"/>
                              <w:spacing w:before="86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A42C06" w:rsidRPr="00A42C06" w:rsidRDefault="00A42C06" w:rsidP="00A42C06">
                            <w:pPr>
                              <w:pStyle w:val="BodyText"/>
                              <w:spacing w:before="86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42C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Број јавне набавке: </w:t>
                            </w:r>
                            <w:r w:rsidRPr="00A42C06">
                              <w:rPr>
                                <w:rFonts w:ascii="Arial" w:hAnsi="Arial" w:cs="Arial"/>
                                <w:b/>
                              </w:rPr>
                              <w:t>ЈН/4000/0768/2019 (2416/2019)</w:t>
                            </w:r>
                          </w:p>
                          <w:p w:rsidR="00A42C06" w:rsidRPr="00A42C06" w:rsidRDefault="00A42C06" w:rsidP="00A42C06">
                            <w:pPr>
                              <w:pStyle w:val="BodyText"/>
                              <w:spacing w:before="86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9694D" w:rsidRPr="00A42C06" w:rsidRDefault="00A42C06" w:rsidP="00A42C06">
                            <w:pPr>
                              <w:pStyle w:val="BodyText"/>
                              <w:spacing w:before="86"/>
                              <w:ind w:left="57" w:right="57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42C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r-Latn-RS"/>
                              </w:rPr>
                              <w:t>Право учешћа  у отвореном поступку  имају сва заинтересована физичка и правна лица, која испуњавају услове за учествовање у поступку јавних набавки према чл. 75. и 76. Закона, предвиђени чл. 77. Закона, на начин ближе су одређени конкурсном документацијом.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position:absolute;left:0;text-align:left;margin-left:54.25pt;margin-top:16.2pt;width:485.7pt;height:114.4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" fillcolor="#c8c8c8" stroked="f">
                <v:textbox inset="0,0,0,0">
                  <w:txbxContent>
                    <w:p w:rsidR="00A42C06" w:rsidRDefault="00A42C06" w:rsidP="00A42C06">
                      <w:pPr>
                        <w:pStyle w:val="BodyText"/>
                        <w:spacing w:before="86"/>
                        <w:ind w:left="57" w:right="5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2" w:name="_GoBack"/>
                    </w:p>
                    <w:p w:rsidR="00A42C06" w:rsidRPr="00A42C06" w:rsidRDefault="00A42C06" w:rsidP="00A42C06">
                      <w:pPr>
                        <w:pStyle w:val="BodyText"/>
                        <w:spacing w:before="86"/>
                        <w:ind w:left="57" w:right="5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42C0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Број јавне набавке: </w:t>
                      </w:r>
                      <w:r w:rsidRPr="00A42C06">
                        <w:rPr>
                          <w:rFonts w:ascii="Arial" w:hAnsi="Arial" w:cs="Arial"/>
                          <w:b/>
                        </w:rPr>
                        <w:t>ЈН/4000/0768/2019 (2416/2019)</w:t>
                      </w:r>
                    </w:p>
                    <w:p w:rsidR="00A42C06" w:rsidRPr="00A42C06" w:rsidRDefault="00A42C06" w:rsidP="00A42C06">
                      <w:pPr>
                        <w:pStyle w:val="BodyText"/>
                        <w:spacing w:before="86"/>
                        <w:ind w:left="57" w:right="5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9694D" w:rsidRPr="00A42C06" w:rsidRDefault="00A42C06" w:rsidP="00A42C06">
                      <w:pPr>
                        <w:pStyle w:val="BodyText"/>
                        <w:spacing w:before="86"/>
                        <w:ind w:left="57" w:right="57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42C06">
                        <w:rPr>
                          <w:rFonts w:ascii="Arial" w:hAnsi="Arial" w:cs="Arial"/>
                          <w:sz w:val="22"/>
                          <w:szCs w:val="22"/>
                          <w:lang w:val="sr-Latn-RS"/>
                        </w:rPr>
                        <w:t>Право учешћа  у отвореном поступку  имају сва заинтересована физичка и правна лица, која испуњавају услове за учествовање у поступку јавних набавки према чл. 75. и 76. Закона, предвиђени чл. 77. Закона, на начин ближе су одређени конкурсном документацијом.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A5E63">
        <w:rPr>
          <w:color w:val="232021"/>
        </w:rPr>
        <w:t>Остале информације:</w:t>
      </w:r>
    </w:p>
    <w:sectPr w:rsidR="0099694D">
      <w:pgSz w:w="11900" w:h="16840"/>
      <w:pgMar w:top="9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4D"/>
    <w:rsid w:val="000D4435"/>
    <w:rsid w:val="002B5BF9"/>
    <w:rsid w:val="003B5D38"/>
    <w:rsid w:val="00646428"/>
    <w:rsid w:val="007549C4"/>
    <w:rsid w:val="008341B8"/>
    <w:rsid w:val="008F06FB"/>
    <w:rsid w:val="008F342F"/>
    <w:rsid w:val="009315D7"/>
    <w:rsid w:val="0099694D"/>
    <w:rsid w:val="00A42C06"/>
    <w:rsid w:val="00B23409"/>
    <w:rsid w:val="00B56076"/>
    <w:rsid w:val="00BA5E63"/>
    <w:rsid w:val="00EF40FD"/>
    <w:rsid w:val="00FD16F3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B152"/>
  <w15:docId w15:val="{B2750519-F391-4A0E-B276-1A013E57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kolubara.rs/" TargetMode="External"/><Relationship Id="rId13" Type="http://schemas.openxmlformats.org/officeDocument/2006/relationships/hyperlink" Target="http://www.merz.gov.r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://www.rbkolubara.rs/" TargetMode="External"/><Relationship Id="rId12" Type="http://schemas.openxmlformats.org/officeDocument/2006/relationships/hyperlink" Target="http://www.poreskauprava.r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itanja.nabavke@rbkolubara.rs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://www.rbkolubara.rs/" TargetMode="External"/><Relationship Id="rId11" Type="http://schemas.openxmlformats.org/officeDocument/2006/relationships/hyperlink" Target="http://www.minrzs.gov.rs/" TargetMode="External"/><Relationship Id="rId5" Type="http://schemas.openxmlformats.org/officeDocument/2006/relationships/hyperlink" Target="http://www.rbkolubara.rs/" TargetMode="External"/><Relationship Id="rId15" Type="http://schemas.openxmlformats.org/officeDocument/2006/relationships/hyperlink" Target="mailto:pitanja.nabavke@rbkolubara.rs" TargetMode="External"/><Relationship Id="rId10" Type="http://schemas.openxmlformats.org/officeDocument/2006/relationships/hyperlink" Target="http://www.merz.gov.rs/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poreskauprava.rs/" TargetMode="External"/><Relationship Id="rId14" Type="http://schemas.openxmlformats.org/officeDocument/2006/relationships/hyperlink" Target="http://www.minrzs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7BA22FCE4269764F9E094EAC27B76194" ma:contentTypeVersion="14" ma:contentTypeDescription="" ma:contentTypeScope="" ma:versionID="65aee6915df66baa12c81b9f6dea6912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2E709A-203A-4571-9453-D1789D6A4407}"/>
</file>

<file path=customXml/itemProps2.xml><?xml version="1.0" encoding="utf-8"?>
<ds:datastoreItem xmlns:ds="http://schemas.openxmlformats.org/officeDocument/2006/customXml" ds:itemID="{81B0A7AA-5C38-4ABB-8135-0AAC0E0F81A5}"/>
</file>

<file path=customXml/itemProps3.xml><?xml version="1.0" encoding="utf-8"?>
<ds:datastoreItem xmlns:ds="http://schemas.openxmlformats.org/officeDocument/2006/customXml" ds:itemID="{6DB09275-B5E3-445A-848C-EE99707FFE88}"/>
</file>

<file path=customXml/itemProps4.xml><?xml version="1.0" encoding="utf-8"?>
<ds:datastoreItem xmlns:ds="http://schemas.openxmlformats.org/officeDocument/2006/customXml" ds:itemID="{B86BEDBC-8478-41FE-8D68-5B9EAA410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Lidija Matic</cp:lastModifiedBy>
  <cp:revision>14</cp:revision>
  <dcterms:created xsi:type="dcterms:W3CDTF">2020-01-17T06:32:00Z</dcterms:created>
  <dcterms:modified xsi:type="dcterms:W3CDTF">2020-05-22T11:35:00Z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2013-03-27T00:00:00Z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2020-01-16T00:00:00Z</vt:filetime>
  </property>
  <property fmtid="{D5CDD505-2E9C-101B-9397-08002B2CF9AE}" pid="5" name="ContentTypeId">
    <vt:lpwstr>0x0101006DB0F8F7738EDF4DA0E2E14EA69F41B7007BA22FCE4269764F9E094EAC27B76194</vt:lpwstr>
  </property>
</Properties>
</file>